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4D8CF2" w14:textId="5FAAAF46" w:rsidR="006202BE" w:rsidRPr="00EB54C6" w:rsidRDefault="001666F6" w:rsidP="00D23CAB">
      <w:pPr>
        <w:pStyle w:val="Titolo7"/>
        <w:rPr>
          <w:rFonts w:ascii="Calibri" w:hAnsi="Calibri" w:cs="Calibri"/>
        </w:rPr>
      </w:pPr>
      <w:r>
        <w:rPr>
          <w:rFonts w:ascii="Calibri" w:hAnsi="Calibri" w:cs="Calibri"/>
        </w:rPr>
        <w:t>K</w:t>
      </w:r>
      <w:r w:rsidR="00D77929" w:rsidRPr="00EB54C6">
        <w:rPr>
          <w:rFonts w:ascii="Calibri" w:hAnsi="Calibri" w:cs="Calibri"/>
          <w:noProof/>
        </w:rPr>
        <w:drawing>
          <wp:inline distT="0" distB="0" distL="180" distR="180" wp14:anchorId="16BA1027" wp14:editId="7B0A562C">
            <wp:extent cx="6277610" cy="72326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723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24D749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5263EE46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5EB8DCB4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74F7C718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609DDE86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236EAFCB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685AD4E9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7FA6EA7F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417F1401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432F4C98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089A4215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20E5D175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2BA14754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653A227A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02498EAC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5AF3029F" w14:textId="77777777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b/>
          <w:i/>
          <w:color w:val="000000"/>
          <w:sz w:val="28"/>
          <w:szCs w:val="28"/>
        </w:rPr>
      </w:pPr>
      <w:r w:rsidRPr="00EB54C6">
        <w:rPr>
          <w:rFonts w:ascii="Calibri" w:hAnsi="Calibri" w:cs="Calibri"/>
          <w:b/>
          <w:i/>
          <w:color w:val="000000"/>
          <w:sz w:val="28"/>
          <w:szCs w:val="28"/>
        </w:rPr>
        <w:t xml:space="preserve">Documento del Consiglio </w:t>
      </w:r>
    </w:p>
    <w:p w14:paraId="37B87910" w14:textId="0DD0E15D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  <w:sz w:val="28"/>
          <w:szCs w:val="28"/>
        </w:rPr>
      </w:pPr>
      <w:r w:rsidRPr="00EB54C6">
        <w:rPr>
          <w:rFonts w:ascii="Calibri" w:hAnsi="Calibri" w:cs="Calibri"/>
          <w:b/>
          <w:i/>
          <w:color w:val="000000"/>
          <w:sz w:val="28"/>
          <w:szCs w:val="28"/>
        </w:rPr>
        <w:t xml:space="preserve">della Classe V   </w:t>
      </w:r>
      <w:r w:rsidR="00F04C28">
        <w:rPr>
          <w:rFonts w:ascii="Calibri" w:hAnsi="Calibri" w:cs="Calibri"/>
          <w:b/>
          <w:i/>
          <w:color w:val="000000"/>
          <w:sz w:val="28"/>
          <w:szCs w:val="28"/>
        </w:rPr>
        <w:t>T</w:t>
      </w:r>
      <w:r w:rsidR="00F268AC">
        <w:rPr>
          <w:rFonts w:ascii="Calibri" w:hAnsi="Calibri" w:cs="Calibri"/>
          <w:b/>
          <w:i/>
          <w:color w:val="000000"/>
          <w:sz w:val="28"/>
          <w:szCs w:val="28"/>
        </w:rPr>
        <w:t xml:space="preserve"> – CORSI DIURNI </w:t>
      </w:r>
    </w:p>
    <w:p w14:paraId="45FD8675" w14:textId="1BAD72D3" w:rsidR="00F04C28" w:rsidRPr="00F04C28" w:rsidRDefault="00D779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b/>
          <w:i/>
          <w:sz w:val="28"/>
          <w:szCs w:val="28"/>
        </w:rPr>
      </w:pPr>
      <w:r w:rsidRPr="00EB54C6">
        <w:rPr>
          <w:rFonts w:ascii="Calibri" w:hAnsi="Calibri" w:cs="Calibri"/>
          <w:b/>
          <w:i/>
          <w:color w:val="000000"/>
          <w:sz w:val="28"/>
          <w:szCs w:val="28"/>
        </w:rPr>
        <w:t xml:space="preserve">Indirizzo   </w:t>
      </w:r>
      <w:r w:rsidR="00F04C28" w:rsidRPr="00F04C28">
        <w:rPr>
          <w:rFonts w:asciiTheme="majorHAnsi" w:hAnsiTheme="majorHAnsi" w:cstheme="majorHAnsi"/>
          <w:b/>
          <w:i/>
          <w:sz w:val="28"/>
          <w:szCs w:val="28"/>
        </w:rPr>
        <w:t>ARTI AUSILIARIE DELLE PROFESSIONI SANITARIE: OTTICO</w:t>
      </w:r>
    </w:p>
    <w:p w14:paraId="69896F9B" w14:textId="1347D686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  <w:sz w:val="28"/>
          <w:szCs w:val="28"/>
        </w:rPr>
      </w:pPr>
      <w:r w:rsidRPr="00EB54C6">
        <w:rPr>
          <w:rFonts w:ascii="Calibri" w:hAnsi="Calibri" w:cs="Calibri"/>
          <w:b/>
          <w:i/>
          <w:color w:val="000000"/>
          <w:sz w:val="28"/>
          <w:szCs w:val="28"/>
        </w:rPr>
        <w:t xml:space="preserve">relativo all’azione educativa e didattica </w:t>
      </w:r>
    </w:p>
    <w:p w14:paraId="588B8D49" w14:textId="359FF4EC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  <w:sz w:val="28"/>
          <w:szCs w:val="28"/>
        </w:rPr>
      </w:pPr>
      <w:r w:rsidRPr="00EB54C6">
        <w:rPr>
          <w:rFonts w:ascii="Calibri" w:hAnsi="Calibri" w:cs="Calibri"/>
          <w:b/>
          <w:i/>
          <w:color w:val="000000"/>
          <w:sz w:val="28"/>
          <w:szCs w:val="28"/>
        </w:rPr>
        <w:t>realizzata nell’</w:t>
      </w:r>
      <w:r w:rsidR="002D4D5E">
        <w:rPr>
          <w:rFonts w:ascii="Calibri" w:hAnsi="Calibri" w:cs="Calibri"/>
          <w:b/>
          <w:i/>
          <w:color w:val="000000"/>
          <w:sz w:val="28"/>
          <w:szCs w:val="28"/>
        </w:rPr>
        <w:t xml:space="preserve"> </w:t>
      </w:r>
      <w:r w:rsidRPr="00EB54C6">
        <w:rPr>
          <w:rFonts w:ascii="Calibri" w:hAnsi="Calibri" w:cs="Calibri"/>
          <w:b/>
          <w:i/>
          <w:color w:val="000000"/>
          <w:sz w:val="28"/>
          <w:szCs w:val="28"/>
        </w:rPr>
        <w:t>a.</w:t>
      </w:r>
      <w:r w:rsidR="002D4D5E">
        <w:rPr>
          <w:rFonts w:ascii="Calibri" w:hAnsi="Calibri" w:cs="Calibri"/>
          <w:b/>
          <w:i/>
          <w:color w:val="000000"/>
          <w:sz w:val="28"/>
          <w:szCs w:val="28"/>
        </w:rPr>
        <w:t xml:space="preserve"> </w:t>
      </w:r>
      <w:r w:rsidRPr="00EB54C6">
        <w:rPr>
          <w:rFonts w:ascii="Calibri" w:hAnsi="Calibri" w:cs="Calibri"/>
          <w:b/>
          <w:i/>
          <w:color w:val="000000"/>
          <w:sz w:val="28"/>
          <w:szCs w:val="28"/>
        </w:rPr>
        <w:t>s. 202</w:t>
      </w:r>
      <w:r w:rsidR="00F04C28">
        <w:rPr>
          <w:rFonts w:ascii="Calibri" w:hAnsi="Calibri" w:cs="Calibri"/>
          <w:b/>
          <w:i/>
          <w:color w:val="000000"/>
          <w:sz w:val="28"/>
          <w:szCs w:val="28"/>
        </w:rPr>
        <w:t>3</w:t>
      </w:r>
      <w:r w:rsidRPr="00EB54C6">
        <w:rPr>
          <w:rFonts w:ascii="Calibri" w:hAnsi="Calibri" w:cs="Calibri"/>
          <w:b/>
          <w:i/>
          <w:color w:val="000000"/>
          <w:sz w:val="28"/>
          <w:szCs w:val="28"/>
        </w:rPr>
        <w:t xml:space="preserve"> /202</w:t>
      </w:r>
      <w:r w:rsidR="00F04C28">
        <w:rPr>
          <w:rFonts w:ascii="Calibri" w:hAnsi="Calibri" w:cs="Calibri"/>
          <w:b/>
          <w:i/>
          <w:color w:val="000000"/>
          <w:sz w:val="28"/>
          <w:szCs w:val="28"/>
        </w:rPr>
        <w:t>4</w:t>
      </w:r>
      <w:r w:rsidRPr="00EB54C6">
        <w:rPr>
          <w:rFonts w:ascii="Calibri" w:hAnsi="Calibri" w:cs="Calibri"/>
          <w:b/>
          <w:i/>
          <w:color w:val="000000"/>
          <w:sz w:val="28"/>
          <w:szCs w:val="28"/>
        </w:rPr>
        <w:t xml:space="preserve">  </w:t>
      </w:r>
    </w:p>
    <w:p w14:paraId="7CB80CA5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3BCA220F" w14:textId="77777777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  <w:sz w:val="28"/>
          <w:szCs w:val="28"/>
        </w:rPr>
      </w:pPr>
      <w:r w:rsidRPr="00EB54C6">
        <w:rPr>
          <w:rFonts w:ascii="Calibri" w:hAnsi="Calibri" w:cs="Calibri"/>
          <w:b/>
          <w:color w:val="000000"/>
          <w:sz w:val="28"/>
          <w:szCs w:val="28"/>
        </w:rPr>
        <w:t>(DPR 323/98, art. 5)</w:t>
      </w:r>
    </w:p>
    <w:p w14:paraId="548966B3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3635C548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47DE3658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32D7A9FB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16A0DE20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3476203B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32BF5086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7080FD64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1F85E7EE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6F1F6003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21B34907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760567C8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486B667B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5B475C37" w14:textId="306D5359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color w:val="000000"/>
        </w:rPr>
        <w:t>Torino, 15 maggio 20</w:t>
      </w:r>
      <w:r w:rsidRPr="00EB54C6">
        <w:rPr>
          <w:rFonts w:ascii="Calibri" w:hAnsi="Calibri" w:cs="Calibri"/>
        </w:rPr>
        <w:t>2</w:t>
      </w:r>
      <w:r w:rsidR="00F04C28">
        <w:rPr>
          <w:rFonts w:ascii="Calibri" w:hAnsi="Calibri" w:cs="Calibri"/>
        </w:rPr>
        <w:t>4</w:t>
      </w:r>
      <w:r w:rsidRPr="00EB54C6">
        <w:rPr>
          <w:rFonts w:ascii="Calibri" w:hAnsi="Calibri" w:cs="Calibri"/>
          <w:color w:val="000000"/>
        </w:rPr>
        <w:t>.</w:t>
      </w:r>
    </w:p>
    <w:p w14:paraId="5BA99A85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1499D9C7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6D446BA0" w14:textId="292494EC" w:rsidR="006202BE" w:rsidRDefault="006202BE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7B71DA60" w14:textId="616DE75D" w:rsidR="00EB54C6" w:rsidRDefault="00EB54C6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5051C2EF" w14:textId="6C49B935" w:rsidR="00EB54C6" w:rsidRDefault="00EB54C6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63530E07" w14:textId="4991CC2E" w:rsidR="00EB54C6" w:rsidRDefault="00EB54C6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7952CBDC" w14:textId="1FC9A19B" w:rsidR="00EB54C6" w:rsidRDefault="00EB54C6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15498D2E" w14:textId="68F645F5" w:rsidR="00EB54C6" w:rsidRDefault="00EB54C6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4AE6B9F8" w14:textId="262EDF73" w:rsidR="00EB54C6" w:rsidRDefault="00EB54C6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6F3F188A" w14:textId="080E19C0" w:rsidR="00EB54C6" w:rsidRDefault="00EB54C6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1FFEA036" w14:textId="34830547" w:rsidR="00EB54C6" w:rsidRDefault="00EB54C6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216E4066" w14:textId="77777777" w:rsidR="00EB54C6" w:rsidRPr="00EB54C6" w:rsidRDefault="00EB54C6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74E1CC23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15615407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</w:p>
    <w:p w14:paraId="7F7CD226" w14:textId="77777777" w:rsidR="00642E7B" w:rsidRDefault="00642E7B" w:rsidP="007B486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b/>
          <w:color w:val="000000"/>
        </w:rPr>
      </w:pPr>
    </w:p>
    <w:p w14:paraId="3CC2FFCF" w14:textId="6A2DF0D4" w:rsidR="006202BE" w:rsidRPr="00EB54C6" w:rsidRDefault="00D77929" w:rsidP="007B486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SOMMARIO</w:t>
      </w:r>
    </w:p>
    <w:p w14:paraId="1FDC808B" w14:textId="6639794D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I.</w:t>
      </w:r>
      <w:r w:rsidRPr="007B4864">
        <w:rPr>
          <w:rFonts w:ascii="Calibri" w:hAnsi="Calibri" w:cs="Calibri"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i/>
          <w:color w:val="000000"/>
          <w:sz w:val="19"/>
          <w:szCs w:val="19"/>
        </w:rPr>
        <w:t xml:space="preserve">Obiettivi generali dell’indirizzo di studio 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  <w:t>........................................................................................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color w:val="000000"/>
          <w:sz w:val="19"/>
          <w:szCs w:val="19"/>
        </w:rPr>
        <w:t>pag.</w:t>
      </w:r>
      <w:r w:rsidR="00B96A3C">
        <w:rPr>
          <w:rFonts w:ascii="Calibri" w:hAnsi="Calibri" w:cs="Calibri"/>
          <w:color w:val="000000"/>
          <w:sz w:val="19"/>
          <w:szCs w:val="19"/>
        </w:rPr>
        <w:t xml:space="preserve"> </w:t>
      </w:r>
    </w:p>
    <w:p w14:paraId="6DA64167" w14:textId="77777777" w:rsidR="00AF240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 xml:space="preserve">1) </w:t>
      </w:r>
      <w:r w:rsidRPr="007B4864">
        <w:rPr>
          <w:rFonts w:ascii="Calibri" w:hAnsi="Calibri" w:cs="Calibri"/>
          <w:color w:val="000000"/>
          <w:sz w:val="19"/>
          <w:szCs w:val="19"/>
        </w:rPr>
        <w:tab/>
      </w:r>
      <w:r w:rsidR="00AF2404">
        <w:rPr>
          <w:rFonts w:ascii="Calibri" w:hAnsi="Calibri" w:cs="Calibri"/>
          <w:color w:val="000000"/>
          <w:sz w:val="19"/>
          <w:szCs w:val="19"/>
        </w:rPr>
        <w:t>Quadro orario</w:t>
      </w:r>
    </w:p>
    <w:p w14:paraId="693C24E4" w14:textId="7D77665E" w:rsidR="006202BE" w:rsidRPr="007B4864" w:rsidRDefault="00AF2404" w:rsidP="007B4864">
      <w:pPr>
        <w:pBdr>
          <w:top w:val="nil"/>
          <w:left w:val="nil"/>
          <w:bottom w:val="nil"/>
          <w:right w:val="nil"/>
          <w:between w:val="nil"/>
        </w:pBdr>
        <w:ind w:left="426" w:hanging="283"/>
        <w:rPr>
          <w:rFonts w:ascii="Calibri" w:hAnsi="Calibri" w:cs="Calibri"/>
          <w:color w:val="000000"/>
          <w:sz w:val="19"/>
          <w:szCs w:val="19"/>
        </w:rPr>
      </w:pPr>
      <w:r>
        <w:rPr>
          <w:rFonts w:ascii="Calibri" w:hAnsi="Calibri" w:cs="Calibri"/>
          <w:color w:val="000000"/>
          <w:sz w:val="19"/>
          <w:szCs w:val="19"/>
        </w:rPr>
        <w:t xml:space="preserve">2)   </w:t>
      </w:r>
      <w:r w:rsidR="00D77929" w:rsidRPr="007B4864">
        <w:rPr>
          <w:rFonts w:ascii="Calibri" w:hAnsi="Calibri" w:cs="Calibri"/>
          <w:color w:val="000000"/>
          <w:sz w:val="19"/>
          <w:szCs w:val="19"/>
        </w:rPr>
        <w:t>Il profilo educativo, culturale e professionale</w:t>
      </w:r>
    </w:p>
    <w:p w14:paraId="43603B36" w14:textId="6AE2349D" w:rsidR="006202BE" w:rsidRPr="007B4864" w:rsidRDefault="00AF2404" w:rsidP="007B4864">
      <w:pPr>
        <w:pBdr>
          <w:top w:val="nil"/>
          <w:left w:val="nil"/>
          <w:bottom w:val="nil"/>
          <w:right w:val="nil"/>
          <w:between w:val="nil"/>
        </w:pBdr>
        <w:ind w:left="426" w:hanging="283"/>
        <w:rPr>
          <w:rFonts w:ascii="Calibri" w:hAnsi="Calibri" w:cs="Calibri"/>
          <w:color w:val="000000"/>
          <w:sz w:val="19"/>
          <w:szCs w:val="19"/>
        </w:rPr>
      </w:pPr>
      <w:r>
        <w:rPr>
          <w:rFonts w:ascii="Calibri" w:hAnsi="Calibri" w:cs="Calibri"/>
          <w:color w:val="000000"/>
          <w:sz w:val="19"/>
          <w:szCs w:val="19"/>
        </w:rPr>
        <w:t>3</w:t>
      </w:r>
      <w:r w:rsidR="00D77929" w:rsidRPr="007B4864">
        <w:rPr>
          <w:rFonts w:ascii="Calibri" w:hAnsi="Calibri" w:cs="Calibri"/>
          <w:color w:val="000000"/>
          <w:sz w:val="19"/>
          <w:szCs w:val="19"/>
        </w:rPr>
        <w:t xml:space="preserve">) </w:t>
      </w:r>
      <w:r w:rsidR="00D77929" w:rsidRPr="007B4864">
        <w:rPr>
          <w:rFonts w:ascii="Calibri" w:hAnsi="Calibri" w:cs="Calibri"/>
          <w:color w:val="000000"/>
          <w:sz w:val="19"/>
          <w:szCs w:val="19"/>
        </w:rPr>
        <w:tab/>
        <w:t xml:space="preserve">Risultati di apprendimento comuni a tutti i percorsi </w:t>
      </w:r>
      <w:r w:rsidR="00763EE8" w:rsidRPr="007B4864">
        <w:rPr>
          <w:rFonts w:ascii="Calibri" w:hAnsi="Calibri" w:cs="Calibri"/>
          <w:color w:val="000000"/>
          <w:sz w:val="19"/>
          <w:szCs w:val="19"/>
        </w:rPr>
        <w:t xml:space="preserve">degli Istituti professionali </w:t>
      </w:r>
    </w:p>
    <w:p w14:paraId="03B0BC6B" w14:textId="08D828B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II.</w:t>
      </w:r>
      <w:r w:rsidRPr="007B4864">
        <w:rPr>
          <w:rFonts w:ascii="Calibri" w:hAnsi="Calibri" w:cs="Calibri"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i/>
          <w:color w:val="000000"/>
          <w:sz w:val="19"/>
          <w:szCs w:val="19"/>
        </w:rPr>
        <w:t>Obiettivi educativo-comportamentali trasversali raggiunti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  <w:t>....................................................</w:t>
      </w:r>
      <w:r w:rsidR="00B96A3C">
        <w:rPr>
          <w:rFonts w:ascii="Calibri" w:hAnsi="Calibri" w:cs="Calibri"/>
          <w:i/>
          <w:color w:val="000000"/>
          <w:sz w:val="19"/>
          <w:szCs w:val="19"/>
        </w:rPr>
        <w:t>...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>.......</w:t>
      </w:r>
      <w:r w:rsidR="00B96A3C">
        <w:rPr>
          <w:rFonts w:ascii="Calibri" w:hAnsi="Calibri" w:cs="Calibri"/>
          <w:i/>
          <w:color w:val="000000"/>
          <w:sz w:val="19"/>
          <w:szCs w:val="19"/>
        </w:rPr>
        <w:t>..........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color w:val="000000"/>
          <w:sz w:val="19"/>
          <w:szCs w:val="19"/>
        </w:rPr>
        <w:t>pag.</w:t>
      </w:r>
      <w:r w:rsidR="00B96A3C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7B4864">
        <w:rPr>
          <w:rFonts w:ascii="Calibri" w:hAnsi="Calibri" w:cs="Calibri"/>
          <w:color w:val="000000"/>
          <w:sz w:val="19"/>
          <w:szCs w:val="19"/>
        </w:rPr>
        <w:tab/>
      </w:r>
    </w:p>
    <w:p w14:paraId="5ED0F22D" w14:textId="41156F6F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III.</w:t>
      </w:r>
      <w:r w:rsidRPr="007B4864">
        <w:rPr>
          <w:rFonts w:ascii="Calibri" w:hAnsi="Calibri" w:cs="Calibri"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i/>
          <w:color w:val="000000"/>
          <w:sz w:val="19"/>
          <w:szCs w:val="19"/>
        </w:rPr>
        <w:t xml:space="preserve">Obiettivi educativo-cognitivi trasversali raggiunti 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  <w:t>.........................................</w:t>
      </w:r>
      <w:r w:rsidR="00B96A3C">
        <w:rPr>
          <w:rFonts w:ascii="Calibri" w:hAnsi="Calibri" w:cs="Calibri"/>
          <w:i/>
          <w:color w:val="000000"/>
          <w:sz w:val="19"/>
          <w:szCs w:val="19"/>
        </w:rPr>
        <w:t>...............................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color w:val="000000"/>
          <w:sz w:val="19"/>
          <w:szCs w:val="19"/>
        </w:rPr>
        <w:t>pag.</w:t>
      </w:r>
      <w:r w:rsidR="00B96A3C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7B4864">
        <w:rPr>
          <w:rFonts w:ascii="Calibri" w:hAnsi="Calibri" w:cs="Calibri"/>
          <w:color w:val="000000"/>
          <w:sz w:val="19"/>
          <w:szCs w:val="19"/>
        </w:rPr>
        <w:tab/>
      </w:r>
    </w:p>
    <w:p w14:paraId="1CD1E921" w14:textId="11B947A3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IV.</w:t>
      </w:r>
      <w:r w:rsidRPr="007B4864">
        <w:rPr>
          <w:rFonts w:ascii="Calibri" w:hAnsi="Calibri" w:cs="Calibri"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i/>
          <w:color w:val="000000"/>
          <w:sz w:val="19"/>
          <w:szCs w:val="19"/>
        </w:rPr>
        <w:t>Presentazione sintetica della classe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  <w:t>.....................................................................................................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color w:val="000000"/>
          <w:sz w:val="19"/>
          <w:szCs w:val="19"/>
        </w:rPr>
        <w:t>pag.</w:t>
      </w:r>
      <w:r w:rsidR="00B96A3C">
        <w:rPr>
          <w:rFonts w:ascii="Calibri" w:hAnsi="Calibri" w:cs="Calibri"/>
          <w:color w:val="000000"/>
          <w:sz w:val="19"/>
          <w:szCs w:val="19"/>
        </w:rPr>
        <w:t xml:space="preserve"> </w:t>
      </w:r>
    </w:p>
    <w:p w14:paraId="3BE9624B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1) Formazione del Consiglio di Classe nel corso del triennio</w:t>
      </w:r>
    </w:p>
    <w:p w14:paraId="036C9FC8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2) Numero dei componenti della classe e risultati conseguiti nel corso del triennio</w:t>
      </w:r>
    </w:p>
    <w:p w14:paraId="793A6889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3) Elenco alunni che hanno frequentato la classe quinta</w:t>
      </w:r>
    </w:p>
    <w:p w14:paraId="50C94867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4) Tempi del percorso formativo relativi alla classe V</w:t>
      </w:r>
    </w:p>
    <w:p w14:paraId="54EB8257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5) Situazione della classe nell’anno scolastico in corso.</w:t>
      </w:r>
    </w:p>
    <w:p w14:paraId="69F42529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6) Casi particolari (allegato C)</w:t>
      </w:r>
    </w:p>
    <w:p w14:paraId="564282C4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 xml:space="preserve">7) Elenco candidati esterni assegnati alla classe </w:t>
      </w:r>
    </w:p>
    <w:p w14:paraId="0F9D23B7" w14:textId="30BAF860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V.</w:t>
      </w:r>
      <w:r w:rsidRPr="007B4864">
        <w:rPr>
          <w:rFonts w:ascii="Calibri" w:hAnsi="Calibri" w:cs="Calibri"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i/>
          <w:color w:val="000000"/>
          <w:sz w:val="19"/>
          <w:szCs w:val="19"/>
        </w:rPr>
        <w:t>Conoscenze, competenze, capacità acquisite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  <w:t xml:space="preserve"> ......................................................................................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color w:val="000000"/>
          <w:sz w:val="19"/>
          <w:szCs w:val="19"/>
        </w:rPr>
        <w:t>pag.</w:t>
      </w:r>
      <w:r w:rsidR="00B96A3C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7B4864">
        <w:rPr>
          <w:rFonts w:ascii="Calibri" w:hAnsi="Calibri" w:cs="Calibri"/>
          <w:color w:val="000000"/>
          <w:sz w:val="19"/>
          <w:szCs w:val="19"/>
        </w:rPr>
        <w:tab/>
      </w:r>
    </w:p>
    <w:p w14:paraId="1A6FDDC7" w14:textId="077E215E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a) Conoscenze, competenze, capa</w:t>
      </w:r>
      <w:r w:rsidR="00EA35FD">
        <w:rPr>
          <w:rFonts w:ascii="Calibri" w:hAnsi="Calibri" w:cs="Calibri"/>
          <w:color w:val="000000"/>
          <w:sz w:val="19"/>
          <w:szCs w:val="19"/>
        </w:rPr>
        <w:t>cità acquisite nell’ambito dei singoli</w:t>
      </w:r>
      <w:r w:rsidRPr="007B4864">
        <w:rPr>
          <w:rFonts w:ascii="Calibri" w:hAnsi="Calibri" w:cs="Calibri"/>
          <w:color w:val="000000"/>
          <w:sz w:val="19"/>
          <w:szCs w:val="19"/>
        </w:rPr>
        <w:t xml:space="preserve"> </w:t>
      </w:r>
      <w:r w:rsidR="00EA35FD">
        <w:rPr>
          <w:rFonts w:ascii="Calibri" w:hAnsi="Calibri" w:cs="Calibri"/>
          <w:color w:val="000000"/>
          <w:sz w:val="19"/>
          <w:szCs w:val="19"/>
        </w:rPr>
        <w:t>insegnamenti</w:t>
      </w:r>
      <w:r w:rsidRPr="007B4864">
        <w:rPr>
          <w:rFonts w:ascii="Calibri" w:hAnsi="Calibri" w:cs="Calibri"/>
          <w:color w:val="000000"/>
          <w:sz w:val="19"/>
          <w:szCs w:val="19"/>
        </w:rPr>
        <w:t xml:space="preserve"> (allegati A)</w:t>
      </w:r>
    </w:p>
    <w:p w14:paraId="509BDAE8" w14:textId="3EA13B1D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 xml:space="preserve">b) Contenuti </w:t>
      </w:r>
      <w:r w:rsidR="00B962C8">
        <w:rPr>
          <w:rFonts w:ascii="Calibri" w:hAnsi="Calibri" w:cs="Calibri"/>
          <w:color w:val="000000"/>
          <w:sz w:val="19"/>
          <w:szCs w:val="19"/>
        </w:rPr>
        <w:t xml:space="preserve">dei </w:t>
      </w:r>
      <w:proofErr w:type="gramStart"/>
      <w:r w:rsidR="00B962C8">
        <w:rPr>
          <w:rFonts w:ascii="Calibri" w:hAnsi="Calibri" w:cs="Calibri"/>
          <w:color w:val="000000"/>
          <w:sz w:val="19"/>
          <w:szCs w:val="19"/>
        </w:rPr>
        <w:t xml:space="preserve">singoli </w:t>
      </w:r>
      <w:r w:rsidR="00EA35FD">
        <w:rPr>
          <w:rFonts w:ascii="Calibri" w:hAnsi="Calibri" w:cs="Calibri"/>
          <w:color w:val="000000"/>
          <w:sz w:val="19"/>
          <w:szCs w:val="19"/>
        </w:rPr>
        <w:t xml:space="preserve"> insegnamenti</w:t>
      </w:r>
      <w:proofErr w:type="gramEnd"/>
      <w:r w:rsidR="00EA35FD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7B4864">
        <w:rPr>
          <w:rFonts w:ascii="Calibri" w:hAnsi="Calibri" w:cs="Calibri"/>
          <w:color w:val="000000"/>
          <w:sz w:val="19"/>
          <w:szCs w:val="19"/>
        </w:rPr>
        <w:t xml:space="preserve"> (allegati B)</w:t>
      </w:r>
    </w:p>
    <w:p w14:paraId="0E5B58D7" w14:textId="010B2AC4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right="-286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VI.</w:t>
      </w:r>
      <w:r w:rsidRPr="007B4864">
        <w:rPr>
          <w:rFonts w:ascii="Calibri" w:hAnsi="Calibri" w:cs="Calibri"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i/>
          <w:color w:val="000000"/>
          <w:sz w:val="19"/>
          <w:szCs w:val="19"/>
        </w:rPr>
        <w:t>Nodi tematici pluridisciplinari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  <w:t>...................................................................................................</w:t>
      </w:r>
      <w:r w:rsidR="00B96A3C">
        <w:rPr>
          <w:rFonts w:ascii="Calibri" w:hAnsi="Calibri" w:cs="Calibri"/>
          <w:i/>
          <w:color w:val="000000"/>
          <w:sz w:val="19"/>
          <w:szCs w:val="19"/>
        </w:rPr>
        <w:t>...................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color w:val="000000"/>
          <w:sz w:val="19"/>
          <w:szCs w:val="19"/>
        </w:rPr>
        <w:t>pag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>.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</w:r>
    </w:p>
    <w:p w14:paraId="04A1AA50" w14:textId="01BCA16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right="-286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VII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  <w:t>Particolari attività curricolari ed extra-curricolari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  <w:t>.........................................................................</w:t>
      </w:r>
      <w:r w:rsidR="00B96A3C">
        <w:rPr>
          <w:rFonts w:ascii="Calibri" w:hAnsi="Calibri" w:cs="Calibri"/>
          <w:i/>
          <w:color w:val="000000"/>
          <w:sz w:val="19"/>
          <w:szCs w:val="19"/>
        </w:rPr>
        <w:t>...............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color w:val="000000"/>
          <w:sz w:val="19"/>
          <w:szCs w:val="19"/>
        </w:rPr>
        <w:t>pag</w:t>
      </w:r>
      <w:r w:rsidR="00763EE8" w:rsidRPr="007B4864">
        <w:rPr>
          <w:rFonts w:ascii="Calibri" w:hAnsi="Calibri" w:cs="Calibri"/>
          <w:color w:val="000000"/>
          <w:sz w:val="19"/>
          <w:szCs w:val="19"/>
        </w:rPr>
        <w:t>.</w:t>
      </w:r>
      <w:r w:rsidRPr="007B4864">
        <w:rPr>
          <w:rFonts w:ascii="Calibri" w:hAnsi="Calibri" w:cs="Calibri"/>
          <w:color w:val="000000"/>
          <w:sz w:val="19"/>
          <w:szCs w:val="19"/>
        </w:rPr>
        <w:t xml:space="preserve"> </w:t>
      </w:r>
    </w:p>
    <w:p w14:paraId="490F643A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right="-28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1)  Visite didattiche, viaggi d’istruzione, scambi culturali</w:t>
      </w:r>
    </w:p>
    <w:p w14:paraId="6E84E281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right="-28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2)  Iniziative complementari e/o integrative (ex DPR 567/</w:t>
      </w:r>
      <w:proofErr w:type="gramStart"/>
      <w:r w:rsidRPr="007B4864">
        <w:rPr>
          <w:rFonts w:ascii="Calibri" w:hAnsi="Calibri" w:cs="Calibri"/>
          <w:color w:val="000000"/>
          <w:sz w:val="19"/>
          <w:szCs w:val="19"/>
        </w:rPr>
        <w:t>96  e</w:t>
      </w:r>
      <w:proofErr w:type="gramEnd"/>
      <w:r w:rsidRPr="007B4864">
        <w:rPr>
          <w:rFonts w:ascii="Calibri" w:hAnsi="Calibri" w:cs="Calibri"/>
          <w:color w:val="000000"/>
          <w:sz w:val="19"/>
          <w:szCs w:val="19"/>
        </w:rPr>
        <w:t xml:space="preserve"> Dir. 133/96)</w:t>
      </w:r>
    </w:p>
    <w:p w14:paraId="7AF25C1B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right="-28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3)  Valorizzazione delle eccellenze</w:t>
      </w:r>
    </w:p>
    <w:p w14:paraId="114B67B4" w14:textId="270B90C9" w:rsidR="006202BE" w:rsidRPr="007B4864" w:rsidRDefault="00EA35FD" w:rsidP="007B4864">
      <w:pPr>
        <w:pBdr>
          <w:top w:val="nil"/>
          <w:left w:val="nil"/>
          <w:bottom w:val="nil"/>
          <w:right w:val="nil"/>
          <w:between w:val="nil"/>
        </w:pBdr>
        <w:ind w:left="426" w:right="-286" w:hanging="283"/>
        <w:rPr>
          <w:rFonts w:ascii="Calibri" w:hAnsi="Calibri" w:cs="Calibri"/>
          <w:color w:val="000000"/>
          <w:sz w:val="19"/>
          <w:szCs w:val="19"/>
        </w:rPr>
      </w:pPr>
      <w:r>
        <w:rPr>
          <w:rFonts w:ascii="Calibri" w:hAnsi="Calibri" w:cs="Calibri"/>
          <w:color w:val="000000"/>
          <w:sz w:val="19"/>
          <w:szCs w:val="19"/>
        </w:rPr>
        <w:t>4</w:t>
      </w:r>
      <w:r w:rsidR="00D77929" w:rsidRPr="007B4864">
        <w:rPr>
          <w:rFonts w:ascii="Calibri" w:hAnsi="Calibri" w:cs="Calibri"/>
          <w:color w:val="000000"/>
          <w:sz w:val="19"/>
          <w:szCs w:val="19"/>
        </w:rPr>
        <w:t xml:space="preserve">) Educazione civica </w:t>
      </w:r>
    </w:p>
    <w:p w14:paraId="757B0484" w14:textId="54D9A5E1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right="-286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VIII.</w:t>
      </w:r>
      <w:r w:rsidRPr="007B4864">
        <w:rPr>
          <w:rFonts w:ascii="Calibri" w:hAnsi="Calibri" w:cs="Calibri"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i/>
          <w:color w:val="000000"/>
          <w:sz w:val="19"/>
          <w:szCs w:val="19"/>
        </w:rPr>
        <w:t xml:space="preserve">Criteri e strumenti </w:t>
      </w:r>
      <w:r w:rsidR="00090BBA">
        <w:rPr>
          <w:rFonts w:ascii="Calibri" w:hAnsi="Calibri" w:cs="Calibri"/>
          <w:i/>
          <w:color w:val="000000"/>
          <w:sz w:val="19"/>
          <w:szCs w:val="19"/>
        </w:rPr>
        <w:t xml:space="preserve">per </w:t>
      </w:r>
      <w:proofErr w:type="gramStart"/>
      <w:r w:rsidR="00090BBA">
        <w:rPr>
          <w:rFonts w:ascii="Calibri" w:hAnsi="Calibri" w:cs="Calibri"/>
          <w:i/>
          <w:color w:val="000000"/>
          <w:sz w:val="19"/>
          <w:szCs w:val="19"/>
        </w:rPr>
        <w:t xml:space="preserve">la 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 xml:space="preserve"> valutazione</w:t>
      </w:r>
      <w:proofErr w:type="gramEnd"/>
      <w:r w:rsidRPr="007B4864">
        <w:rPr>
          <w:rFonts w:ascii="Calibri" w:hAnsi="Calibri" w:cs="Calibri"/>
          <w:i/>
          <w:color w:val="000000"/>
          <w:sz w:val="19"/>
          <w:szCs w:val="19"/>
        </w:rPr>
        <w:t xml:space="preserve"> approvati dal </w:t>
      </w:r>
      <w:proofErr w:type="spellStart"/>
      <w:r w:rsidRPr="007B4864">
        <w:rPr>
          <w:rFonts w:ascii="Calibri" w:hAnsi="Calibri" w:cs="Calibri"/>
          <w:i/>
          <w:color w:val="000000"/>
          <w:sz w:val="19"/>
          <w:szCs w:val="19"/>
        </w:rPr>
        <w:t>C.d.C</w:t>
      </w:r>
      <w:proofErr w:type="spellEnd"/>
      <w:r w:rsidRPr="007B4864">
        <w:rPr>
          <w:rFonts w:ascii="Calibri" w:hAnsi="Calibri" w:cs="Calibri"/>
          <w:i/>
          <w:color w:val="000000"/>
          <w:sz w:val="19"/>
          <w:szCs w:val="19"/>
        </w:rPr>
        <w:t>.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  <w:t>.............................</w:t>
      </w:r>
      <w:r w:rsidR="00090BBA">
        <w:rPr>
          <w:rFonts w:ascii="Calibri" w:hAnsi="Calibri" w:cs="Calibri"/>
          <w:i/>
          <w:color w:val="000000"/>
          <w:sz w:val="19"/>
          <w:szCs w:val="19"/>
        </w:rPr>
        <w:t>...................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>.</w:t>
      </w:r>
      <w:r w:rsidR="00B96A3C">
        <w:rPr>
          <w:rFonts w:ascii="Calibri" w:hAnsi="Calibri" w:cs="Calibri"/>
          <w:i/>
          <w:color w:val="000000"/>
          <w:sz w:val="19"/>
          <w:szCs w:val="19"/>
        </w:rPr>
        <w:t>.........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>...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color w:val="000000"/>
          <w:sz w:val="19"/>
          <w:szCs w:val="19"/>
        </w:rPr>
        <w:t>pag.</w:t>
      </w:r>
      <w:r w:rsidRPr="007B4864">
        <w:rPr>
          <w:rFonts w:ascii="Calibri" w:hAnsi="Calibri" w:cs="Calibri"/>
          <w:color w:val="000000"/>
          <w:sz w:val="19"/>
          <w:szCs w:val="19"/>
        </w:rPr>
        <w:tab/>
        <w:t xml:space="preserve">  </w:t>
      </w:r>
    </w:p>
    <w:p w14:paraId="0B69235C" w14:textId="08C5100F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right="-28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1) Fattori ed elementi presi in esame per la valutazione collettiva</w:t>
      </w:r>
    </w:p>
    <w:p w14:paraId="5B7E2702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right="-28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2) Processi attivati per il recupero, il sostegno, l’integrazione.</w:t>
      </w:r>
    </w:p>
    <w:p w14:paraId="7786F543" w14:textId="0E090AA8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right="-286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IX</w:t>
      </w:r>
      <w:r w:rsidR="00763EE8" w:rsidRPr="007B4864">
        <w:rPr>
          <w:rFonts w:ascii="Calibri" w:hAnsi="Calibri" w:cs="Calibri"/>
          <w:color w:val="000000"/>
          <w:sz w:val="19"/>
          <w:szCs w:val="19"/>
        </w:rPr>
        <w:t>.</w:t>
      </w:r>
      <w:r w:rsidRPr="007B4864">
        <w:rPr>
          <w:rFonts w:ascii="Calibri" w:hAnsi="Calibri" w:cs="Calibri"/>
          <w:color w:val="000000"/>
          <w:sz w:val="19"/>
          <w:szCs w:val="19"/>
        </w:rPr>
        <w:tab/>
        <w:t>Percorsi per le competenze t</w:t>
      </w:r>
      <w:r w:rsidR="00B96A3C">
        <w:rPr>
          <w:rFonts w:ascii="Calibri" w:hAnsi="Calibri" w:cs="Calibri"/>
          <w:color w:val="000000"/>
          <w:sz w:val="19"/>
          <w:szCs w:val="19"/>
        </w:rPr>
        <w:t>rasversali e per l’orientamento</w:t>
      </w:r>
      <w:r w:rsidR="00090BBA">
        <w:rPr>
          <w:rFonts w:ascii="Calibri" w:hAnsi="Calibri" w:cs="Calibri"/>
          <w:color w:val="000000"/>
          <w:sz w:val="19"/>
          <w:szCs w:val="19"/>
        </w:rPr>
        <w:t xml:space="preserve"> (PCTO)</w:t>
      </w:r>
      <w:r w:rsidRPr="007B4864">
        <w:rPr>
          <w:rFonts w:ascii="Calibri" w:hAnsi="Calibri" w:cs="Calibri"/>
          <w:color w:val="000000"/>
          <w:sz w:val="19"/>
          <w:szCs w:val="19"/>
        </w:rPr>
        <w:t>................................................</w:t>
      </w:r>
      <w:r w:rsidR="00B96A3C">
        <w:rPr>
          <w:rFonts w:ascii="Calibri" w:hAnsi="Calibri" w:cs="Calibri"/>
          <w:color w:val="000000"/>
          <w:sz w:val="19"/>
          <w:szCs w:val="19"/>
        </w:rPr>
        <w:t>........</w:t>
      </w:r>
      <w:r w:rsidRPr="007B4864">
        <w:rPr>
          <w:rFonts w:ascii="Calibri" w:hAnsi="Calibri" w:cs="Calibri"/>
          <w:color w:val="000000"/>
          <w:sz w:val="19"/>
          <w:szCs w:val="19"/>
        </w:rPr>
        <w:t xml:space="preserve">. </w:t>
      </w:r>
      <w:r w:rsidRPr="007B4864">
        <w:rPr>
          <w:rFonts w:ascii="Calibri" w:hAnsi="Calibri" w:cs="Calibri"/>
          <w:color w:val="000000"/>
          <w:sz w:val="19"/>
          <w:szCs w:val="19"/>
        </w:rPr>
        <w:tab/>
        <w:t xml:space="preserve">pag. </w:t>
      </w:r>
    </w:p>
    <w:p w14:paraId="0F7C0C38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right="-28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1) Natura e caratteristiche dei percorsi</w:t>
      </w:r>
      <w:r w:rsidRPr="007B4864">
        <w:rPr>
          <w:rFonts w:ascii="Calibri" w:hAnsi="Calibri" w:cs="Calibri"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color w:val="000000"/>
          <w:sz w:val="19"/>
          <w:szCs w:val="19"/>
        </w:rPr>
        <w:tab/>
      </w:r>
    </w:p>
    <w:p w14:paraId="24ED8402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right="-28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2) Competenze specifiche e trasversali acquisite dagli studenti</w:t>
      </w:r>
    </w:p>
    <w:p w14:paraId="46EDF507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right="-28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3) Monte ore certificato per ogni studente</w:t>
      </w:r>
    </w:p>
    <w:p w14:paraId="27C63A80" w14:textId="58565F13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right="-286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X.</w:t>
      </w:r>
      <w:r w:rsidRPr="007B4864">
        <w:rPr>
          <w:rFonts w:ascii="Calibri" w:hAnsi="Calibri" w:cs="Calibri"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i/>
          <w:color w:val="000000"/>
          <w:sz w:val="19"/>
          <w:szCs w:val="19"/>
        </w:rPr>
        <w:t>Prima prova scritta d’Esame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  <w:t xml:space="preserve"> ...................................................................................................</w:t>
      </w:r>
      <w:r w:rsidR="00763EE8" w:rsidRPr="007B4864">
        <w:rPr>
          <w:rFonts w:ascii="Calibri" w:hAnsi="Calibri" w:cs="Calibri"/>
          <w:i/>
          <w:color w:val="000000"/>
          <w:sz w:val="19"/>
          <w:szCs w:val="19"/>
        </w:rPr>
        <w:t>................</w:t>
      </w:r>
      <w:r w:rsidR="00002DDC" w:rsidRPr="007B4864">
        <w:rPr>
          <w:rFonts w:ascii="Calibri" w:hAnsi="Calibri" w:cs="Calibri"/>
          <w:i/>
          <w:color w:val="000000"/>
          <w:sz w:val="19"/>
          <w:szCs w:val="19"/>
        </w:rPr>
        <w:t xml:space="preserve">    </w:t>
      </w:r>
      <w:r w:rsidRPr="007B4864">
        <w:rPr>
          <w:rFonts w:ascii="Calibri" w:hAnsi="Calibri" w:cs="Calibri"/>
          <w:color w:val="000000"/>
          <w:sz w:val="19"/>
          <w:szCs w:val="19"/>
        </w:rPr>
        <w:t>pag.</w:t>
      </w:r>
      <w:r w:rsidR="00FD6CCC" w:rsidRPr="007B4864">
        <w:rPr>
          <w:rFonts w:ascii="Calibri" w:hAnsi="Calibri" w:cs="Calibri"/>
          <w:color w:val="000000"/>
          <w:sz w:val="19"/>
          <w:szCs w:val="19"/>
        </w:rPr>
        <w:t xml:space="preserve"> </w:t>
      </w:r>
      <w:r w:rsidR="00002DDC" w:rsidRPr="007B4864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7ABF12D8" w14:textId="0036929B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right="-28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1) Date di svolgimento</w:t>
      </w:r>
      <w:r w:rsidR="00787523">
        <w:rPr>
          <w:rFonts w:ascii="Calibri" w:hAnsi="Calibri" w:cs="Calibri"/>
          <w:color w:val="000000"/>
          <w:sz w:val="19"/>
          <w:szCs w:val="19"/>
        </w:rPr>
        <w:t xml:space="preserve"> delle simulazioni</w:t>
      </w:r>
    </w:p>
    <w:p w14:paraId="0F42DA37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right="-28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2) Testi somministrati (allegato D)</w:t>
      </w:r>
    </w:p>
    <w:p w14:paraId="12BA1945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right="-28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3) Indicatori per la valutazione declinati in descrittori di livello</w:t>
      </w:r>
    </w:p>
    <w:p w14:paraId="1E0A839C" w14:textId="49CAF6CA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right="-286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XI.</w:t>
      </w:r>
      <w:r w:rsidRPr="007B4864">
        <w:rPr>
          <w:rFonts w:ascii="Calibri" w:hAnsi="Calibri" w:cs="Calibri"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i/>
          <w:color w:val="000000"/>
          <w:sz w:val="19"/>
          <w:szCs w:val="19"/>
        </w:rPr>
        <w:t>Seconda prova scritta d’Esame: elementi utili e significativi per l’elaborazione delle tracce ………</w:t>
      </w:r>
      <w:proofErr w:type="gramStart"/>
      <w:r w:rsidR="00FD6CCC" w:rsidRPr="007B4864">
        <w:rPr>
          <w:rFonts w:ascii="Calibri" w:hAnsi="Calibri" w:cs="Calibri"/>
          <w:i/>
          <w:color w:val="000000"/>
          <w:sz w:val="19"/>
          <w:szCs w:val="19"/>
        </w:rPr>
        <w:t>…….</w:t>
      </w:r>
      <w:proofErr w:type="gramEnd"/>
      <w:r w:rsidR="00FD6CCC" w:rsidRPr="007B4864">
        <w:rPr>
          <w:rFonts w:ascii="Calibri" w:hAnsi="Calibri" w:cs="Calibri"/>
          <w:i/>
          <w:color w:val="000000"/>
          <w:sz w:val="19"/>
          <w:szCs w:val="19"/>
        </w:rPr>
        <w:t xml:space="preserve"> .        </w:t>
      </w:r>
      <w:r w:rsidRPr="007B4864">
        <w:rPr>
          <w:rFonts w:ascii="Calibri" w:hAnsi="Calibri" w:cs="Calibri"/>
          <w:color w:val="000000"/>
          <w:sz w:val="19"/>
          <w:szCs w:val="19"/>
        </w:rPr>
        <w:t>pag.</w:t>
      </w:r>
      <w:r w:rsidR="00002DDC" w:rsidRPr="007B4864">
        <w:rPr>
          <w:rFonts w:ascii="Calibri" w:hAnsi="Calibri" w:cs="Calibri"/>
          <w:color w:val="000000"/>
          <w:sz w:val="19"/>
          <w:szCs w:val="19"/>
        </w:rPr>
        <w:t xml:space="preserve"> </w:t>
      </w:r>
    </w:p>
    <w:p w14:paraId="49FF9634" w14:textId="77777777" w:rsidR="007B4864" w:rsidRPr="007B4864" w:rsidRDefault="00D77929" w:rsidP="00365AD1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rPr>
          <w:color w:val="000000"/>
          <w:sz w:val="19"/>
          <w:szCs w:val="19"/>
        </w:rPr>
      </w:pPr>
      <w:r w:rsidRPr="007B4864">
        <w:rPr>
          <w:color w:val="000000"/>
          <w:sz w:val="19"/>
          <w:szCs w:val="19"/>
        </w:rPr>
        <w:t>Indicazioni per la definizione della seconda prova, in base a quanto descritto nei Quadri di riferimento</w:t>
      </w:r>
    </w:p>
    <w:p w14:paraId="6A3CEA08" w14:textId="5886492B" w:rsidR="006202BE" w:rsidRPr="007B4864" w:rsidRDefault="007B4864" w:rsidP="007B4864">
      <w:pPr>
        <w:pBdr>
          <w:top w:val="nil"/>
          <w:left w:val="nil"/>
          <w:bottom w:val="nil"/>
          <w:right w:val="nil"/>
          <w:between w:val="nil"/>
        </w:pBdr>
        <w:ind w:left="426" w:right="-284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 xml:space="preserve">        </w:t>
      </w:r>
      <w:r w:rsidR="00D77929" w:rsidRPr="007B4864">
        <w:rPr>
          <w:rFonts w:ascii="Calibri" w:hAnsi="Calibri" w:cs="Calibri"/>
          <w:color w:val="000000"/>
          <w:sz w:val="19"/>
          <w:szCs w:val="19"/>
        </w:rPr>
        <w:t xml:space="preserve">allegati al DM </w:t>
      </w:r>
      <w:r w:rsidR="00787523">
        <w:rPr>
          <w:rFonts w:ascii="Calibri" w:hAnsi="Calibri" w:cs="Calibri"/>
          <w:color w:val="000000"/>
          <w:sz w:val="19"/>
          <w:szCs w:val="19"/>
        </w:rPr>
        <w:t>164 del 15/06/2022</w:t>
      </w:r>
      <w:r w:rsidRPr="007B4864">
        <w:rPr>
          <w:rFonts w:ascii="Calibri" w:hAnsi="Calibri" w:cs="Calibri"/>
          <w:color w:val="000000"/>
          <w:sz w:val="19"/>
          <w:szCs w:val="19"/>
        </w:rPr>
        <w:t xml:space="preserve"> </w:t>
      </w:r>
      <w:proofErr w:type="gramStart"/>
      <w:r w:rsidRPr="007B4864">
        <w:rPr>
          <w:rFonts w:ascii="Calibri" w:hAnsi="Calibri" w:cs="Calibri"/>
          <w:color w:val="000000"/>
          <w:sz w:val="19"/>
          <w:szCs w:val="19"/>
        </w:rPr>
        <w:t xml:space="preserve">e </w:t>
      </w:r>
      <w:r w:rsidR="00D77929" w:rsidRPr="007B4864">
        <w:rPr>
          <w:rFonts w:ascii="Calibri" w:hAnsi="Calibri" w:cs="Calibri"/>
          <w:color w:val="000000"/>
          <w:sz w:val="19"/>
          <w:szCs w:val="19"/>
        </w:rPr>
        <w:t xml:space="preserve"> al</w:t>
      </w:r>
      <w:r w:rsidR="00787523">
        <w:rPr>
          <w:rFonts w:ascii="Calibri" w:hAnsi="Calibri" w:cs="Calibri"/>
          <w:color w:val="000000"/>
          <w:sz w:val="19"/>
          <w:szCs w:val="19"/>
        </w:rPr>
        <w:t>la</w:t>
      </w:r>
      <w:proofErr w:type="gramEnd"/>
      <w:r w:rsidR="00787523">
        <w:rPr>
          <w:rFonts w:ascii="Calibri" w:hAnsi="Calibri" w:cs="Calibri"/>
          <w:color w:val="000000"/>
          <w:sz w:val="19"/>
          <w:szCs w:val="19"/>
        </w:rPr>
        <w:t xml:space="preserve"> luce di quanto indicato nell’OM 45/2023</w:t>
      </w:r>
      <w:r w:rsidR="00D77929" w:rsidRPr="007B4864">
        <w:rPr>
          <w:rFonts w:ascii="Calibri" w:hAnsi="Calibri" w:cs="Calibri"/>
          <w:color w:val="000000"/>
          <w:sz w:val="19"/>
          <w:szCs w:val="19"/>
        </w:rPr>
        <w:t>:</w:t>
      </w:r>
      <w:r w:rsidRPr="007B4864">
        <w:rPr>
          <w:rFonts w:ascii="Calibri" w:hAnsi="Calibri" w:cs="Calibri"/>
          <w:color w:val="000000"/>
          <w:sz w:val="19"/>
          <w:szCs w:val="19"/>
        </w:rPr>
        <w:t xml:space="preserve">    </w:t>
      </w:r>
    </w:p>
    <w:p w14:paraId="153AEA41" w14:textId="5FA5F821" w:rsidR="00EA35FD" w:rsidRPr="00EA35FD" w:rsidRDefault="00EA35FD" w:rsidP="00EA35FD">
      <w:pPr>
        <w:pStyle w:val="Paragrafoelenco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8" w:right="-284"/>
        <w:rPr>
          <w:color w:val="000000"/>
          <w:sz w:val="19"/>
          <w:szCs w:val="19"/>
        </w:rPr>
      </w:pPr>
      <w:r w:rsidRPr="00EA35FD">
        <w:rPr>
          <w:color w:val="000000"/>
          <w:sz w:val="19"/>
          <w:szCs w:val="19"/>
        </w:rPr>
        <w:t xml:space="preserve">Nuclei </w:t>
      </w:r>
      <w:r w:rsidR="00D77929" w:rsidRPr="00EA35FD">
        <w:rPr>
          <w:color w:val="000000"/>
          <w:sz w:val="19"/>
          <w:szCs w:val="19"/>
        </w:rPr>
        <w:t xml:space="preserve">fondamentali </w:t>
      </w:r>
      <w:r w:rsidRPr="00EA35FD">
        <w:rPr>
          <w:color w:val="000000"/>
          <w:sz w:val="19"/>
          <w:szCs w:val="19"/>
        </w:rPr>
        <w:t xml:space="preserve">di indirizzo correlati alle competenze in uscita a </w:t>
      </w:r>
      <w:r w:rsidR="00D77929" w:rsidRPr="00EA35FD">
        <w:rPr>
          <w:color w:val="000000"/>
          <w:sz w:val="19"/>
          <w:szCs w:val="19"/>
        </w:rPr>
        <w:t xml:space="preserve">cui fare </w:t>
      </w:r>
      <w:r w:rsidRPr="00EA35FD">
        <w:rPr>
          <w:color w:val="000000"/>
          <w:sz w:val="19"/>
          <w:szCs w:val="19"/>
        </w:rPr>
        <w:t xml:space="preserve">particolare </w:t>
      </w:r>
      <w:r w:rsidR="00D77929" w:rsidRPr="00EA35FD">
        <w:rPr>
          <w:color w:val="000000"/>
          <w:sz w:val="19"/>
          <w:szCs w:val="19"/>
        </w:rPr>
        <w:t xml:space="preserve">riferimento nella </w:t>
      </w:r>
    </w:p>
    <w:p w14:paraId="3DEB290C" w14:textId="060E62A9" w:rsidR="006202BE" w:rsidRPr="00EA35FD" w:rsidRDefault="00D77929" w:rsidP="00EA35FD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8" w:right="-284"/>
        <w:rPr>
          <w:color w:val="000000"/>
          <w:sz w:val="19"/>
          <w:szCs w:val="19"/>
        </w:rPr>
      </w:pPr>
      <w:r w:rsidRPr="00EA35FD">
        <w:rPr>
          <w:color w:val="000000"/>
          <w:sz w:val="19"/>
          <w:szCs w:val="19"/>
        </w:rPr>
        <w:t>stesura delle tracce</w:t>
      </w:r>
      <w:r w:rsidR="00EA35FD">
        <w:rPr>
          <w:color w:val="000000"/>
          <w:sz w:val="19"/>
          <w:szCs w:val="19"/>
        </w:rPr>
        <w:t xml:space="preserve"> e relative considerazioni</w:t>
      </w:r>
    </w:p>
    <w:p w14:paraId="6B525376" w14:textId="17C491E0" w:rsidR="006202BE" w:rsidRDefault="00787523" w:rsidP="007B4864">
      <w:pPr>
        <w:pBdr>
          <w:top w:val="nil"/>
          <w:left w:val="nil"/>
          <w:bottom w:val="nil"/>
          <w:right w:val="nil"/>
          <w:between w:val="nil"/>
        </w:pBdr>
        <w:ind w:left="709" w:right="-286" w:hanging="283"/>
        <w:rPr>
          <w:rFonts w:ascii="Calibri" w:hAnsi="Calibri" w:cs="Calibri"/>
          <w:color w:val="000000"/>
          <w:sz w:val="19"/>
          <w:szCs w:val="19"/>
        </w:rPr>
      </w:pPr>
      <w:r>
        <w:rPr>
          <w:rFonts w:ascii="Calibri" w:hAnsi="Calibri" w:cs="Calibri"/>
          <w:color w:val="000000"/>
          <w:sz w:val="19"/>
          <w:szCs w:val="19"/>
        </w:rPr>
        <w:t>b</w:t>
      </w:r>
      <w:r w:rsidR="00D77929" w:rsidRPr="007B4864">
        <w:rPr>
          <w:rFonts w:ascii="Calibri" w:hAnsi="Calibri" w:cs="Calibri"/>
          <w:color w:val="000000"/>
          <w:sz w:val="19"/>
          <w:szCs w:val="19"/>
        </w:rPr>
        <w:t>) Indicatori per la valutazione declinati in descrittori di livello</w:t>
      </w:r>
      <w:r w:rsidR="00EA35FD">
        <w:rPr>
          <w:rFonts w:ascii="Calibri" w:hAnsi="Calibri" w:cs="Calibri"/>
          <w:color w:val="000000"/>
          <w:sz w:val="19"/>
          <w:szCs w:val="19"/>
        </w:rPr>
        <w:t xml:space="preserve"> </w:t>
      </w:r>
    </w:p>
    <w:p w14:paraId="3B064724" w14:textId="1C2FE79C" w:rsidR="00787523" w:rsidRPr="007B4864" w:rsidRDefault="00787523" w:rsidP="007B4864">
      <w:pPr>
        <w:pBdr>
          <w:top w:val="nil"/>
          <w:left w:val="nil"/>
          <w:bottom w:val="nil"/>
          <w:right w:val="nil"/>
          <w:between w:val="nil"/>
        </w:pBdr>
        <w:ind w:left="709" w:right="-286" w:hanging="283"/>
        <w:rPr>
          <w:rFonts w:ascii="Calibri" w:hAnsi="Calibri" w:cs="Calibri"/>
          <w:color w:val="000000"/>
          <w:sz w:val="19"/>
          <w:szCs w:val="19"/>
        </w:rPr>
      </w:pPr>
      <w:r>
        <w:rPr>
          <w:rFonts w:ascii="Calibri" w:hAnsi="Calibri" w:cs="Calibri"/>
          <w:color w:val="000000"/>
          <w:sz w:val="19"/>
          <w:szCs w:val="19"/>
        </w:rPr>
        <w:t xml:space="preserve">c) Materiali che possono essere messi a disposizione dei candidati per lo svolgimento della II </w:t>
      </w:r>
      <w:proofErr w:type="gramStart"/>
      <w:r>
        <w:rPr>
          <w:rFonts w:ascii="Calibri" w:hAnsi="Calibri" w:cs="Calibri"/>
          <w:color w:val="000000"/>
          <w:sz w:val="19"/>
          <w:szCs w:val="19"/>
        </w:rPr>
        <w:t>prova  …</w:t>
      </w:r>
      <w:proofErr w:type="gramEnd"/>
      <w:r>
        <w:rPr>
          <w:rFonts w:ascii="Calibri" w:hAnsi="Calibri" w:cs="Calibri"/>
          <w:color w:val="000000"/>
          <w:sz w:val="19"/>
          <w:szCs w:val="19"/>
        </w:rPr>
        <w:t xml:space="preserve">…     pag.   </w:t>
      </w:r>
    </w:p>
    <w:p w14:paraId="199227F2" w14:textId="7FBBB46D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right="-28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2) Simulazioni della seconda prova scritta:</w:t>
      </w:r>
      <w:r w:rsidR="00EA35FD">
        <w:rPr>
          <w:rFonts w:ascii="Calibri" w:hAnsi="Calibri" w:cs="Calibri"/>
          <w:color w:val="000000"/>
          <w:sz w:val="19"/>
          <w:szCs w:val="19"/>
        </w:rPr>
        <w:t xml:space="preserve"> …………………………………………………………………………………………………….   pag.</w:t>
      </w:r>
    </w:p>
    <w:p w14:paraId="17133C2B" w14:textId="477C4BC8" w:rsidR="006202BE" w:rsidRPr="007B4864" w:rsidRDefault="00D77929" w:rsidP="007B486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right="-286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Date di svolgimento</w:t>
      </w:r>
      <w:r w:rsidR="00EA35FD">
        <w:rPr>
          <w:rFonts w:ascii="Calibri" w:hAnsi="Calibri" w:cs="Calibri"/>
          <w:color w:val="000000"/>
          <w:sz w:val="19"/>
          <w:szCs w:val="19"/>
        </w:rPr>
        <w:t xml:space="preserve"> </w:t>
      </w:r>
    </w:p>
    <w:p w14:paraId="57F7FB83" w14:textId="77777777" w:rsidR="006202BE" w:rsidRPr="007B4864" w:rsidRDefault="00D77929" w:rsidP="007B486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right="-286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Testi somministrati (allegato E)</w:t>
      </w:r>
    </w:p>
    <w:p w14:paraId="3362CD4E" w14:textId="7134822F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right="-286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XII.</w:t>
      </w:r>
      <w:r w:rsidRPr="007B4864">
        <w:rPr>
          <w:rFonts w:ascii="Calibri" w:hAnsi="Calibri" w:cs="Calibri"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i/>
          <w:color w:val="000000"/>
          <w:sz w:val="19"/>
          <w:szCs w:val="19"/>
        </w:rPr>
        <w:t>Colloquio d’Esame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  <w:t>..................................................................................................................</w:t>
      </w:r>
      <w:r w:rsidRPr="007B4864">
        <w:rPr>
          <w:rFonts w:ascii="Calibri" w:hAnsi="Calibri" w:cs="Calibri"/>
          <w:i/>
          <w:color w:val="000000"/>
          <w:sz w:val="19"/>
          <w:szCs w:val="19"/>
        </w:rPr>
        <w:tab/>
      </w:r>
      <w:r w:rsidRPr="007B4864">
        <w:rPr>
          <w:rFonts w:ascii="Calibri" w:hAnsi="Calibri" w:cs="Calibri"/>
          <w:color w:val="000000"/>
          <w:sz w:val="19"/>
          <w:szCs w:val="19"/>
        </w:rPr>
        <w:t xml:space="preserve">pag.    </w:t>
      </w:r>
    </w:p>
    <w:p w14:paraId="706B0545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1) Date di svolgimento delle simulazioni</w:t>
      </w:r>
    </w:p>
    <w:p w14:paraId="54B62366" w14:textId="77777777" w:rsidR="006202BE" w:rsidRPr="007B4864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2) Materiali per l’avvio del colloquio</w:t>
      </w:r>
    </w:p>
    <w:p w14:paraId="4F1A0E76" w14:textId="77777777" w:rsidR="00EA35FD" w:rsidRDefault="00D77929" w:rsidP="007B48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06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Tipologia dei materiali individuati e attinenti alle Linee guida per gli Istituti Tecnici e Professional</w:t>
      </w:r>
      <w:r w:rsidR="00EA35FD">
        <w:rPr>
          <w:rFonts w:ascii="Calibri" w:hAnsi="Calibri" w:cs="Calibri"/>
          <w:color w:val="000000"/>
          <w:sz w:val="19"/>
          <w:szCs w:val="19"/>
        </w:rPr>
        <w:t>i</w:t>
      </w:r>
      <w:r w:rsidRPr="007B4864">
        <w:rPr>
          <w:rFonts w:ascii="Calibri" w:hAnsi="Calibri" w:cs="Calibri"/>
          <w:color w:val="000000"/>
          <w:sz w:val="19"/>
          <w:szCs w:val="19"/>
        </w:rPr>
        <w:t>,</w:t>
      </w:r>
    </w:p>
    <w:p w14:paraId="7F86ADE2" w14:textId="77777777" w:rsidR="00EA35FD" w:rsidRDefault="00D77929" w:rsidP="00EA35FD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 xml:space="preserve"> in base a quanto defin</w:t>
      </w:r>
      <w:r w:rsidR="00856FAE">
        <w:rPr>
          <w:rFonts w:ascii="Calibri" w:hAnsi="Calibri" w:cs="Calibri"/>
          <w:color w:val="000000"/>
          <w:sz w:val="19"/>
          <w:szCs w:val="19"/>
        </w:rPr>
        <w:t xml:space="preserve">ito dall’art. 22, c. </w:t>
      </w:r>
      <w:r w:rsidR="00787523">
        <w:rPr>
          <w:rFonts w:ascii="Calibri" w:hAnsi="Calibri" w:cs="Calibri"/>
          <w:color w:val="000000"/>
          <w:sz w:val="19"/>
          <w:szCs w:val="19"/>
        </w:rPr>
        <w:t>3</w:t>
      </w:r>
      <w:r w:rsidR="00856FAE">
        <w:rPr>
          <w:rFonts w:ascii="Calibri" w:hAnsi="Calibri" w:cs="Calibri"/>
          <w:color w:val="000000"/>
          <w:sz w:val="19"/>
          <w:szCs w:val="19"/>
        </w:rPr>
        <w:t xml:space="preserve"> dell’OM 45/2023</w:t>
      </w:r>
    </w:p>
    <w:p w14:paraId="3934F8E6" w14:textId="0EE197BC" w:rsidR="006202BE" w:rsidRPr="007B4864" w:rsidRDefault="00D77929" w:rsidP="00EA35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06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Esempi di materiali utilizzati nelle simulazioni (allegato F)</w:t>
      </w:r>
    </w:p>
    <w:p w14:paraId="403D638D" w14:textId="148D1ED2" w:rsidR="00B70593" w:rsidRDefault="00D77929" w:rsidP="007B4864">
      <w:pPr>
        <w:pBdr>
          <w:top w:val="nil"/>
          <w:left w:val="nil"/>
          <w:bottom w:val="nil"/>
          <w:right w:val="nil"/>
          <w:between w:val="nil"/>
        </w:pBdr>
        <w:ind w:left="426" w:hanging="283"/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color w:val="000000"/>
          <w:sz w:val="19"/>
          <w:szCs w:val="19"/>
        </w:rPr>
        <w:t>3) Indicatori per la valutazione declinati</w:t>
      </w:r>
      <w:r w:rsidR="00856FAE">
        <w:rPr>
          <w:rFonts w:ascii="Calibri" w:hAnsi="Calibri" w:cs="Calibri"/>
          <w:color w:val="000000"/>
          <w:sz w:val="19"/>
          <w:szCs w:val="19"/>
        </w:rPr>
        <w:t xml:space="preserve"> in descrittori di livello (OM 4</w:t>
      </w:r>
      <w:r w:rsidRPr="007B4864">
        <w:rPr>
          <w:rFonts w:ascii="Calibri" w:hAnsi="Calibri" w:cs="Calibri"/>
          <w:color w:val="000000"/>
          <w:sz w:val="19"/>
          <w:szCs w:val="19"/>
        </w:rPr>
        <w:t>5/202</w:t>
      </w:r>
      <w:r w:rsidR="00856FAE">
        <w:rPr>
          <w:rFonts w:ascii="Calibri" w:hAnsi="Calibri" w:cs="Calibri"/>
          <w:color w:val="000000"/>
          <w:sz w:val="19"/>
          <w:szCs w:val="19"/>
        </w:rPr>
        <w:t>3</w:t>
      </w:r>
      <w:r w:rsidRPr="007B4864">
        <w:rPr>
          <w:rFonts w:ascii="Calibri" w:hAnsi="Calibri" w:cs="Calibri"/>
          <w:color w:val="000000"/>
          <w:sz w:val="19"/>
          <w:szCs w:val="19"/>
        </w:rPr>
        <w:t xml:space="preserve"> – </w:t>
      </w:r>
      <w:proofErr w:type="spellStart"/>
      <w:r w:rsidRPr="007B4864">
        <w:rPr>
          <w:rFonts w:ascii="Calibri" w:hAnsi="Calibri" w:cs="Calibri"/>
          <w:color w:val="000000"/>
          <w:sz w:val="19"/>
          <w:szCs w:val="19"/>
        </w:rPr>
        <w:t>All</w:t>
      </w:r>
      <w:proofErr w:type="spellEnd"/>
      <w:r w:rsidRPr="007B4864">
        <w:rPr>
          <w:rFonts w:ascii="Calibri" w:hAnsi="Calibri" w:cs="Calibri"/>
          <w:color w:val="000000"/>
          <w:sz w:val="19"/>
          <w:szCs w:val="19"/>
        </w:rPr>
        <w:t>. A)</w:t>
      </w:r>
    </w:p>
    <w:p w14:paraId="149AD710" w14:textId="114B90A6" w:rsidR="006202BE" w:rsidRPr="007B4864" w:rsidRDefault="00D77929" w:rsidP="00787523">
      <w:pPr>
        <w:rPr>
          <w:rFonts w:ascii="Calibri" w:hAnsi="Calibri" w:cs="Calibri"/>
          <w:color w:val="000000"/>
          <w:sz w:val="19"/>
          <w:szCs w:val="19"/>
        </w:rPr>
      </w:pPr>
      <w:r w:rsidRPr="007B4864">
        <w:rPr>
          <w:rFonts w:ascii="Calibri" w:hAnsi="Calibri" w:cs="Calibri"/>
          <w:b/>
          <w:color w:val="000000"/>
          <w:sz w:val="19"/>
          <w:szCs w:val="19"/>
        </w:rPr>
        <w:t>ALLEGATI</w:t>
      </w:r>
    </w:p>
    <w:tbl>
      <w:tblPr>
        <w:tblStyle w:val="a"/>
        <w:tblW w:w="1034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531"/>
        <w:gridCol w:w="5811"/>
      </w:tblGrid>
      <w:tr w:rsidR="00B70593" w:rsidRPr="007B4864" w14:paraId="25CD75EA" w14:textId="77777777" w:rsidTr="00EB63DD">
        <w:trPr>
          <w:jc w:val="center"/>
        </w:trPr>
        <w:tc>
          <w:tcPr>
            <w:tcW w:w="4531" w:type="dxa"/>
          </w:tcPr>
          <w:p w14:paraId="13394DB1" w14:textId="442F2CC1" w:rsidR="00B70593" w:rsidRPr="007B4864" w:rsidRDefault="00B70593" w:rsidP="00EA35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  <w:sz w:val="19"/>
                <w:szCs w:val="19"/>
              </w:rPr>
            </w:pPr>
            <w:r w:rsidRPr="007B4864">
              <w:rPr>
                <w:rFonts w:ascii="Calibri" w:hAnsi="Calibri" w:cs="Calibri"/>
                <w:color w:val="000000"/>
                <w:sz w:val="19"/>
                <w:szCs w:val="19"/>
              </w:rPr>
              <w:t> Allegato A - Conoscenze, comp</w:t>
            </w:r>
            <w:r w:rsidR="00EA35FD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etenze, capacità acquisite nell’ambito </w:t>
            </w:r>
            <w:r w:rsidR="00B962C8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dei singoli insegnamenti</w:t>
            </w:r>
          </w:p>
        </w:tc>
        <w:tc>
          <w:tcPr>
            <w:tcW w:w="5811" w:type="dxa"/>
          </w:tcPr>
          <w:p w14:paraId="186640B7" w14:textId="696A0311" w:rsidR="00B70593" w:rsidRPr="007B4864" w:rsidRDefault="00B70593" w:rsidP="00B7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  <w:sz w:val="19"/>
                <w:szCs w:val="19"/>
              </w:rPr>
            </w:pPr>
            <w:r w:rsidRPr="007B4864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Allegato E - Testi delle simulazioni della seconda prova scritta</w:t>
            </w:r>
          </w:p>
        </w:tc>
      </w:tr>
      <w:tr w:rsidR="00B70593" w:rsidRPr="007B4864" w14:paraId="5F6E4ECB" w14:textId="77777777" w:rsidTr="00EB63DD">
        <w:trPr>
          <w:jc w:val="center"/>
        </w:trPr>
        <w:tc>
          <w:tcPr>
            <w:tcW w:w="4531" w:type="dxa"/>
          </w:tcPr>
          <w:p w14:paraId="563145C8" w14:textId="2208F817" w:rsidR="00B70593" w:rsidRPr="007B4864" w:rsidRDefault="00B70593" w:rsidP="00B7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  <w:sz w:val="19"/>
                <w:szCs w:val="19"/>
              </w:rPr>
            </w:pPr>
            <w:r w:rsidRPr="007B4864">
              <w:rPr>
                <w:rFonts w:ascii="Calibri" w:hAnsi="Calibri" w:cs="Calibri"/>
                <w:color w:val="000000"/>
                <w:sz w:val="19"/>
                <w:szCs w:val="19"/>
              </w:rPr>
              <w:t> Allegato B - Contenuti</w:t>
            </w:r>
            <w:r w:rsidR="00B962C8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dei singoli insegnamenti</w:t>
            </w:r>
          </w:p>
        </w:tc>
        <w:tc>
          <w:tcPr>
            <w:tcW w:w="5811" w:type="dxa"/>
          </w:tcPr>
          <w:p w14:paraId="3B4EF734" w14:textId="7F848561" w:rsidR="00B70593" w:rsidRPr="007B4864" w:rsidRDefault="00B70593" w:rsidP="00B7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  <w:sz w:val="19"/>
                <w:szCs w:val="19"/>
              </w:rPr>
            </w:pPr>
            <w:r w:rsidRPr="007B4864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Allegato F - Esempi di materiali proposti nelle simulazioni del colloquio</w:t>
            </w:r>
          </w:p>
        </w:tc>
      </w:tr>
      <w:tr w:rsidR="006202BE" w:rsidRPr="007B4864" w14:paraId="2FE1646E" w14:textId="77777777" w:rsidTr="00EB63DD">
        <w:trPr>
          <w:jc w:val="center"/>
        </w:trPr>
        <w:tc>
          <w:tcPr>
            <w:tcW w:w="4531" w:type="dxa"/>
          </w:tcPr>
          <w:p w14:paraId="25D1B7D6" w14:textId="77777777" w:rsidR="006202BE" w:rsidRPr="007B4864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  <w:sz w:val="19"/>
                <w:szCs w:val="19"/>
              </w:rPr>
            </w:pPr>
            <w:r w:rsidRPr="007B4864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 Allegato C - Candidati con BES   </w:t>
            </w:r>
          </w:p>
        </w:tc>
        <w:tc>
          <w:tcPr>
            <w:tcW w:w="5811" w:type="dxa"/>
          </w:tcPr>
          <w:p w14:paraId="79864A68" w14:textId="61E85822" w:rsidR="006202BE" w:rsidRPr="007B4864" w:rsidRDefault="00BF4810" w:rsidP="00EB63DD">
            <w:pPr>
              <w:rPr>
                <w:rFonts w:ascii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9"/>
                <w:szCs w:val="19"/>
              </w:rPr>
              <w:t>AllegatI</w:t>
            </w:r>
            <w:proofErr w:type="spellEnd"/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G</w:t>
            </w:r>
            <w:r w:rsidR="00D77929" w:rsidRPr="007B4864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>–</w:t>
            </w:r>
            <w:r w:rsidR="00D77929" w:rsidRPr="007B4864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PFI studenti </w:t>
            </w:r>
          </w:p>
        </w:tc>
      </w:tr>
      <w:tr w:rsidR="00B70593" w:rsidRPr="007B4864" w14:paraId="4D13B2E8" w14:textId="77777777" w:rsidTr="00EB63DD">
        <w:trPr>
          <w:jc w:val="center"/>
        </w:trPr>
        <w:tc>
          <w:tcPr>
            <w:tcW w:w="4531" w:type="dxa"/>
          </w:tcPr>
          <w:p w14:paraId="0A712A55" w14:textId="02E73DA1" w:rsidR="00B70593" w:rsidRPr="007B4864" w:rsidRDefault="00B70593" w:rsidP="00EB63DD">
            <w:pPr>
              <w:pBdr>
                <w:top w:val="nil"/>
                <w:left w:val="nil"/>
                <w:bottom w:val="nil"/>
                <w:right w:val="single" w:sz="4" w:space="4" w:color="auto"/>
                <w:between w:val="nil"/>
              </w:pBdr>
              <w:rPr>
                <w:rFonts w:ascii="Calibri" w:hAnsi="Calibri" w:cs="Calibri"/>
                <w:color w:val="000000"/>
                <w:sz w:val="19"/>
                <w:szCs w:val="19"/>
              </w:rPr>
            </w:pPr>
            <w:r w:rsidRPr="007B4864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Allegato D - Tes</w:t>
            </w:r>
            <w:r w:rsidR="00EB63DD">
              <w:rPr>
                <w:rFonts w:ascii="Calibri" w:hAnsi="Calibri" w:cs="Calibri"/>
                <w:color w:val="000000"/>
                <w:sz w:val="19"/>
                <w:szCs w:val="19"/>
              </w:rPr>
              <w:t>ti delle simulazioni della 1^</w:t>
            </w:r>
            <w:r w:rsidRPr="007B4864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prova scritta</w:t>
            </w:r>
          </w:p>
        </w:tc>
        <w:tc>
          <w:tcPr>
            <w:tcW w:w="5811" w:type="dxa"/>
          </w:tcPr>
          <w:p w14:paraId="3271A6AB" w14:textId="77777777" w:rsidR="00B70593" w:rsidRPr="007B4864" w:rsidRDefault="00B70593" w:rsidP="00BF4810">
            <w:pPr>
              <w:rPr>
                <w:rFonts w:ascii="Calibri" w:hAnsi="Calibri" w:cs="Calibri"/>
                <w:color w:val="000000"/>
                <w:sz w:val="19"/>
                <w:szCs w:val="19"/>
              </w:rPr>
            </w:pPr>
          </w:p>
        </w:tc>
      </w:tr>
    </w:tbl>
    <w:p w14:paraId="39B627FD" w14:textId="609A38C2" w:rsidR="00787523" w:rsidRDefault="00787523">
      <w:pPr>
        <w:pBdr>
          <w:top w:val="nil"/>
          <w:left w:val="nil"/>
          <w:bottom w:val="nil"/>
          <w:right w:val="nil"/>
          <w:between w:val="nil"/>
        </w:pBdr>
        <w:tabs>
          <w:tab w:val="left" w:pos="1526"/>
          <w:tab w:val="right" w:pos="8363"/>
          <w:tab w:val="left" w:pos="8647"/>
          <w:tab w:val="right" w:pos="9498"/>
        </w:tabs>
        <w:rPr>
          <w:rFonts w:ascii="Calibri" w:hAnsi="Calibri" w:cs="Calibri"/>
          <w:color w:val="000000"/>
        </w:rPr>
      </w:pPr>
    </w:p>
    <w:p w14:paraId="17805E65" w14:textId="77777777" w:rsidR="00787523" w:rsidRDefault="00787523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7EA6D083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526"/>
          <w:tab w:val="right" w:pos="8363"/>
          <w:tab w:val="left" w:pos="8647"/>
          <w:tab w:val="right" w:pos="9498"/>
        </w:tabs>
        <w:rPr>
          <w:rFonts w:ascii="Calibri" w:hAnsi="Calibri" w:cs="Calibri"/>
          <w:color w:val="000000"/>
        </w:rPr>
      </w:pPr>
    </w:p>
    <w:p w14:paraId="1FC48289" w14:textId="3417E935" w:rsidR="006202BE" w:rsidRPr="00BC2123" w:rsidRDefault="00D77929" w:rsidP="00FD6CC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ind w:left="426" w:hanging="426"/>
        <w:rPr>
          <w:rFonts w:ascii="Calibri" w:hAnsi="Calibri" w:cs="Calibri"/>
          <w:b/>
          <w:color w:val="000000"/>
        </w:rPr>
      </w:pPr>
      <w:r w:rsidRPr="00EB54C6">
        <w:rPr>
          <w:rFonts w:ascii="Calibri" w:hAnsi="Calibri" w:cs="Calibri"/>
          <w:b/>
          <w:color w:val="000000"/>
        </w:rPr>
        <w:t xml:space="preserve">I. OBIETTIVI GENERALI dell’INDIRIZZO di STUDIO: </w:t>
      </w:r>
      <w:r w:rsidRPr="00EB54C6">
        <w:rPr>
          <w:rFonts w:ascii="Calibri" w:hAnsi="Calibri" w:cs="Calibri"/>
          <w:b/>
          <w:i/>
          <w:color w:val="000000"/>
        </w:rPr>
        <w:tab/>
      </w:r>
      <w:r w:rsidRPr="00EB54C6">
        <w:rPr>
          <w:rFonts w:ascii="Calibri" w:hAnsi="Calibri" w:cs="Calibri"/>
          <w:b/>
          <w:color w:val="000000"/>
        </w:rPr>
        <w:t xml:space="preserve">Indirizzo </w:t>
      </w:r>
      <w:r w:rsidR="00BC2123">
        <w:rPr>
          <w:rFonts w:ascii="Calibri" w:hAnsi="Calibri" w:cs="Calibri"/>
          <w:b/>
          <w:color w:val="000000"/>
        </w:rPr>
        <w:t>A</w:t>
      </w:r>
      <w:r w:rsidR="00BC2123" w:rsidRPr="00BC2123">
        <w:rPr>
          <w:rFonts w:ascii="Calibri" w:hAnsi="Calibri" w:cs="Calibri"/>
          <w:b/>
          <w:color w:val="000000"/>
        </w:rPr>
        <w:t>rti ausiliarie delle professioni sanitarie: ottico</w:t>
      </w:r>
    </w:p>
    <w:p w14:paraId="50D07445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7BD1C775" w14:textId="797C3FB0" w:rsidR="001B37D1" w:rsidRPr="00BC2123" w:rsidRDefault="001B37D1" w:rsidP="00BC2123">
      <w:pPr>
        <w:pStyle w:val="Paragrafoelenco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highlight w:val="yellow"/>
        </w:rPr>
      </w:pPr>
      <w:r w:rsidRPr="00BC2123">
        <w:rPr>
          <w:b/>
          <w:color w:val="000000"/>
          <w:highlight w:val="yellow"/>
        </w:rPr>
        <w:t>Quadro orario</w:t>
      </w:r>
    </w:p>
    <w:p w14:paraId="596DBCB7" w14:textId="11FD2C39" w:rsidR="00BC2123" w:rsidRPr="00BC2123" w:rsidRDefault="008A2BB7" w:rsidP="00B36047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000000"/>
        </w:rPr>
      </w:pPr>
      <w:r w:rsidRPr="008A2BB7">
        <w:rPr>
          <w:b/>
          <w:noProof/>
          <w:color w:val="000000"/>
        </w:rPr>
        <w:drawing>
          <wp:inline distT="0" distB="0" distL="0" distR="0" wp14:anchorId="38963FE1" wp14:editId="771D64EA">
            <wp:extent cx="6388428" cy="364508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8428" cy="364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4E34" w14:textId="77777777" w:rsidR="00B36047" w:rsidRDefault="00B36047">
      <w:pPr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br w:type="page"/>
      </w:r>
    </w:p>
    <w:p w14:paraId="6809653D" w14:textId="0CB2E267" w:rsidR="006202BE" w:rsidRPr="00EB54C6" w:rsidRDefault="001B37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000000"/>
        </w:rPr>
        <w:lastRenderedPageBreak/>
        <w:t>2)</w:t>
      </w:r>
      <w:r w:rsidR="00D77929" w:rsidRPr="00EB54C6">
        <w:rPr>
          <w:rFonts w:ascii="Calibri" w:hAnsi="Calibri" w:cs="Calibri"/>
          <w:b/>
          <w:color w:val="000000"/>
        </w:rPr>
        <w:t xml:space="preserve"> Il profilo educativo, culturale e professionale     </w:t>
      </w:r>
    </w:p>
    <w:p w14:paraId="4B7DBDC2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tbl>
      <w:tblPr>
        <w:tblStyle w:val="a0"/>
        <w:tblW w:w="1034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343"/>
      </w:tblGrid>
      <w:tr w:rsidR="006202BE" w:rsidRPr="00EB54C6" w14:paraId="0A3AA99A" w14:textId="77777777" w:rsidTr="009E6E9D">
        <w:tc>
          <w:tcPr>
            <w:tcW w:w="10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58B29" w14:textId="77777777" w:rsidR="00752D32" w:rsidRPr="001B37D1" w:rsidRDefault="00752D32" w:rsidP="001B37D1">
            <w:pPr>
              <w:ind w:right="-104"/>
            </w:pPr>
            <w:r w:rsidRPr="001B37D1">
              <w:rPr>
                <w:rFonts w:ascii="Calibri" w:eastAsia="Calibri" w:hAnsi="Calibri" w:cs="Calibri"/>
                <w:color w:val="0C0C0C"/>
              </w:rPr>
              <w:t xml:space="preserve">L’indirizzo di studi fa riferimento alle seguenti attività, contraddistinte dai codici ATECO adottati dall’Istituto nazionale di statistica per le rilevazioni statistiche nazionali di carattere economico e esplicitati a livello di Sezione e correlate Divisioni: </w:t>
            </w:r>
          </w:p>
          <w:p w14:paraId="58DC8E4C" w14:textId="77777777" w:rsidR="00B3087D" w:rsidRDefault="00B3087D" w:rsidP="001B37D1">
            <w:pPr>
              <w:ind w:left="927" w:hanging="10"/>
              <w:rPr>
                <w:rFonts w:ascii="Calibri" w:eastAsia="Calibri" w:hAnsi="Calibri" w:cs="Calibri"/>
                <w:b/>
                <w:color w:val="0C0C0C"/>
              </w:rPr>
            </w:pPr>
          </w:p>
          <w:p w14:paraId="0AC866E2" w14:textId="5E50B27F" w:rsidR="00752D32" w:rsidRDefault="00E55860" w:rsidP="001B37D1">
            <w:pPr>
              <w:ind w:left="927" w:hanging="10"/>
              <w:rPr>
                <w:rFonts w:ascii="Calibri" w:eastAsia="Calibri" w:hAnsi="Calibri" w:cs="Calibri"/>
                <w:b/>
                <w:color w:val="0C0C0C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C0C0C"/>
              </w:rPr>
              <w:t>C</w:t>
            </w:r>
            <w:r w:rsidR="00752D32" w:rsidRPr="001B37D1">
              <w:rPr>
                <w:rFonts w:ascii="Calibri" w:eastAsia="Calibri" w:hAnsi="Calibri" w:cs="Calibri"/>
                <w:b/>
                <w:color w:val="0C0C0C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C0C0C"/>
              </w:rPr>
              <w:t xml:space="preserve"> 32</w:t>
            </w:r>
            <w:proofErr w:type="gramEnd"/>
            <w:r>
              <w:rPr>
                <w:rFonts w:ascii="Calibri" w:eastAsia="Calibri" w:hAnsi="Calibri" w:cs="Calibri"/>
                <w:b/>
                <w:color w:val="0C0C0C"/>
              </w:rPr>
              <w:t xml:space="preserve"> –</w:t>
            </w:r>
            <w:r w:rsidR="00752D32" w:rsidRPr="001B37D1">
              <w:rPr>
                <w:rFonts w:ascii="Calibri" w:eastAsia="Calibri" w:hAnsi="Calibri" w:cs="Calibri"/>
                <w:b/>
                <w:color w:val="0C0C0C"/>
              </w:rPr>
              <w:t xml:space="preserve"> </w:t>
            </w:r>
            <w:r w:rsidR="002E4936">
              <w:rPr>
                <w:rFonts w:ascii="Calibri" w:eastAsia="Calibri" w:hAnsi="Calibri" w:cs="Calibri"/>
                <w:b/>
                <w:color w:val="0C0C0C"/>
              </w:rPr>
              <w:t>ALTRE INDUSTRIE MANIFAT</w:t>
            </w:r>
            <w:r>
              <w:rPr>
                <w:rFonts w:ascii="Calibri" w:eastAsia="Calibri" w:hAnsi="Calibri" w:cs="Calibri"/>
                <w:b/>
                <w:color w:val="0C0C0C"/>
              </w:rPr>
              <w:t>TURIERE</w:t>
            </w:r>
            <w:r w:rsidR="00752D32" w:rsidRPr="001B37D1">
              <w:rPr>
                <w:rFonts w:ascii="Calibri" w:eastAsia="Calibri" w:hAnsi="Calibri" w:cs="Calibri"/>
                <w:b/>
                <w:color w:val="0C0C0C"/>
              </w:rPr>
              <w:t xml:space="preserve"> </w:t>
            </w:r>
          </w:p>
          <w:p w14:paraId="32CD8C3A" w14:textId="5A258631" w:rsidR="00B3087D" w:rsidRDefault="00B3087D" w:rsidP="001B37D1">
            <w:pPr>
              <w:ind w:left="927" w:hanging="10"/>
              <w:rPr>
                <w:rFonts w:ascii="Calibri" w:eastAsia="Calibri" w:hAnsi="Calibri" w:cs="Calibri"/>
                <w:b/>
                <w:color w:val="0C0C0C"/>
              </w:rPr>
            </w:pPr>
            <w:r>
              <w:rPr>
                <w:rFonts w:ascii="Calibri" w:eastAsia="Calibri" w:hAnsi="Calibri" w:cs="Calibri"/>
                <w:b/>
                <w:color w:val="0C0C0C"/>
              </w:rPr>
              <w:t>G 46 – COMMERCIO ALL’INGROSSO</w:t>
            </w:r>
          </w:p>
          <w:p w14:paraId="6C99EED9" w14:textId="40D78721" w:rsidR="00B3087D" w:rsidRPr="001B37D1" w:rsidRDefault="00B3087D" w:rsidP="001B37D1">
            <w:pPr>
              <w:ind w:left="927" w:hanging="10"/>
            </w:pPr>
            <w:r>
              <w:rPr>
                <w:rFonts w:ascii="Calibri" w:eastAsia="Calibri" w:hAnsi="Calibri" w:cs="Calibri"/>
                <w:b/>
                <w:color w:val="0C0C0C"/>
              </w:rPr>
              <w:t>G 47 – COMMERCIO AL DETTAGLIO</w:t>
            </w:r>
          </w:p>
          <w:p w14:paraId="325B026E" w14:textId="18C3E0FA" w:rsidR="00752D32" w:rsidRPr="001B37D1" w:rsidRDefault="00752D32" w:rsidP="00E55860">
            <w:pPr>
              <w:tabs>
                <w:tab w:val="center" w:pos="917"/>
                <w:tab w:val="center" w:pos="2584"/>
              </w:tabs>
            </w:pPr>
            <w:r w:rsidRPr="001B37D1">
              <w:rPr>
                <w:rFonts w:ascii="Calibri" w:eastAsia="Calibri" w:hAnsi="Calibri" w:cs="Calibri"/>
                <w:color w:val="000000"/>
              </w:rPr>
              <w:tab/>
            </w:r>
            <w:r w:rsidRPr="001B37D1">
              <w:rPr>
                <w:rFonts w:ascii="Calibri" w:eastAsia="Calibri" w:hAnsi="Calibri" w:cs="Calibri"/>
                <w:b/>
                <w:color w:val="0C0C0C"/>
              </w:rPr>
              <w:t xml:space="preserve">  </w:t>
            </w:r>
            <w:r w:rsidRPr="001B37D1">
              <w:rPr>
                <w:rFonts w:ascii="Calibri" w:eastAsia="Calibri" w:hAnsi="Calibri" w:cs="Calibri"/>
                <w:b/>
                <w:color w:val="0C0C0C"/>
              </w:rPr>
              <w:tab/>
              <w:t xml:space="preserve"> </w:t>
            </w:r>
          </w:p>
          <w:p w14:paraId="414513E5" w14:textId="2F3DDF3C" w:rsidR="00E55860" w:rsidRPr="00E55860" w:rsidRDefault="00E55860" w:rsidP="001B37D1">
            <w:pPr>
              <w:ind w:right="-104"/>
              <w:rPr>
                <w:rFonts w:asciiTheme="majorHAnsi" w:eastAsia="Calibri" w:hAnsiTheme="majorHAnsi" w:cstheme="majorHAnsi"/>
                <w:color w:val="0C0C0C"/>
              </w:rPr>
            </w:pPr>
            <w:r w:rsidRPr="00E55860">
              <w:rPr>
                <w:rFonts w:asciiTheme="majorHAnsi" w:hAnsiTheme="majorHAnsi" w:cstheme="majorHAnsi"/>
              </w:rPr>
              <w:t xml:space="preserve">Il Diplomato di istruzione professionale in “Arti ausiliarie delle professioni sanitarie, Ottico” possiede le competenze necessarie per realizzare, nel laboratorio oftalmico, ogni tipo di soluzione ottica personalizzata e per confezionare, manutenere e commercializzare ausili ottici nel rispetto della normativa vigente. Il diplomato è in grado di riconoscere e valutare i difetti visivi con metodi oggettivi e soggettivi e proporre le soluzioni adeguate per i difetti semplici (miopia, presbiopia). </w:t>
            </w:r>
          </w:p>
          <w:p w14:paraId="2CC55387" w14:textId="77777777" w:rsidR="00E55860" w:rsidRPr="001B37D1" w:rsidRDefault="00E55860" w:rsidP="001B37D1">
            <w:pPr>
              <w:ind w:right="-104"/>
            </w:pPr>
          </w:p>
          <w:p w14:paraId="5DFE4540" w14:textId="1988BD9A" w:rsidR="00083A42" w:rsidRPr="001B37D1" w:rsidRDefault="00D77929" w:rsidP="001B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</w:rPr>
            </w:pPr>
            <w:r w:rsidRPr="001B37D1">
              <w:rPr>
                <w:rFonts w:ascii="Calibri" w:hAnsi="Calibri" w:cs="Calibri"/>
              </w:rPr>
              <w:t>Gli studenti a conclusione del percorso format</w:t>
            </w:r>
            <w:r w:rsidR="00FD6CCC" w:rsidRPr="001B37D1">
              <w:rPr>
                <w:rFonts w:ascii="Calibri" w:hAnsi="Calibri" w:cs="Calibri"/>
              </w:rPr>
              <w:t>ivo di studio, sono in grado di</w:t>
            </w:r>
            <w:r w:rsidRPr="001B37D1">
              <w:rPr>
                <w:rFonts w:ascii="Calibri" w:hAnsi="Calibri" w:cs="Calibri"/>
              </w:rPr>
              <w:t>:</w:t>
            </w:r>
            <w:r w:rsidR="00396ED2">
              <w:rPr>
                <w:rFonts w:ascii="Calibri" w:hAnsi="Calibri" w:cs="Calibri"/>
              </w:rPr>
              <w:t xml:space="preserve"> </w:t>
            </w:r>
          </w:p>
          <w:p w14:paraId="6681C9B7" w14:textId="7A7952DD" w:rsidR="00E55860" w:rsidRDefault="00E55860" w:rsidP="00161E8B">
            <w:pPr>
              <w:pStyle w:val="Paragrafoelenco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6" w:hanging="284"/>
              <w:jc w:val="both"/>
              <w:rPr>
                <w:sz w:val="20"/>
                <w:szCs w:val="20"/>
              </w:rPr>
            </w:pPr>
            <w:r w:rsidRPr="00E55860">
              <w:rPr>
                <w:sz w:val="20"/>
                <w:szCs w:val="20"/>
              </w:rPr>
              <w:t>Realizzare e curare la manutenzione di ausili e/o dispositivi ottici con funzione correttiva, sostitutiva, integrativa ed estetica per il benessere visivo della persona su prescrizione medica o con proprie misurazioni, utilizzando materiali, strumentazioni e tecniche di lavorazione adeguate.</w:t>
            </w:r>
          </w:p>
          <w:p w14:paraId="1B6CDB3A" w14:textId="6C5446B3" w:rsidR="00E55860" w:rsidRPr="00E55860" w:rsidRDefault="00E55860" w:rsidP="00161E8B">
            <w:pPr>
              <w:pStyle w:val="Paragrafoelenco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6" w:hanging="284"/>
              <w:jc w:val="both"/>
              <w:rPr>
                <w:sz w:val="20"/>
                <w:szCs w:val="20"/>
              </w:rPr>
            </w:pPr>
            <w:r w:rsidRPr="00161E8B">
              <w:rPr>
                <w:sz w:val="20"/>
                <w:szCs w:val="20"/>
              </w:rPr>
              <w:t>Assistere tecnicamente il cliente nella selezione della montatura e delle lenti oftalmiche sulla base dell’ausilio ottico, del problema visivo, delle caratteristiche fisiche della persona, delle specifiche necessità d’uso e di sicurezza, dell’ergonomia e delle abitudini e informarlo sull’uso e sulla corretta manutenzione degli ausili ottici forniti.</w:t>
            </w:r>
          </w:p>
          <w:p w14:paraId="7829323E" w14:textId="075031B9" w:rsidR="00E55860" w:rsidRPr="00E55860" w:rsidRDefault="00E55860" w:rsidP="00161E8B">
            <w:pPr>
              <w:pStyle w:val="Paragrafoelenco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6" w:hanging="284"/>
              <w:jc w:val="both"/>
              <w:rPr>
                <w:sz w:val="20"/>
                <w:szCs w:val="20"/>
              </w:rPr>
            </w:pPr>
            <w:r w:rsidRPr="00161E8B">
              <w:rPr>
                <w:sz w:val="20"/>
                <w:szCs w:val="20"/>
              </w:rPr>
              <w:t>Effettuare, con adeguate tecnologie e nei casi consentiti dalla normativa vigente, l’esame delle abilità visive e della capacità visiva binoculare in relazione alla progettazione e all’assemblaggio degli ausili ottici necessari, segnalando all’attenzione medica eventuali condizioni del cliente che indichino anomalie degli occhi e della salute</w:t>
            </w:r>
          </w:p>
          <w:p w14:paraId="2A9033B1" w14:textId="7F5A15B6" w:rsidR="00E55860" w:rsidRPr="00E55860" w:rsidRDefault="00E55860" w:rsidP="00161E8B">
            <w:pPr>
              <w:pStyle w:val="Paragrafoelenco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6" w:hanging="284"/>
              <w:jc w:val="both"/>
              <w:rPr>
                <w:sz w:val="20"/>
                <w:szCs w:val="20"/>
              </w:rPr>
            </w:pPr>
            <w:r w:rsidRPr="00161E8B">
              <w:rPr>
                <w:sz w:val="20"/>
                <w:szCs w:val="20"/>
              </w:rPr>
              <w:t>Collaborare alla gestione, dal punto di vista aziendale, del reparto/settore/punto vendita, coadiuvando le attività amministrative e di promozione e commercializzazione dei prodotti.</w:t>
            </w:r>
          </w:p>
          <w:p w14:paraId="3DFFE8AB" w14:textId="52489F54" w:rsidR="00E55860" w:rsidRPr="00E55860" w:rsidRDefault="00E55860" w:rsidP="00161E8B">
            <w:pPr>
              <w:pStyle w:val="Paragrafoelenco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6" w:hanging="284"/>
              <w:jc w:val="both"/>
              <w:rPr>
                <w:sz w:val="20"/>
                <w:szCs w:val="20"/>
              </w:rPr>
            </w:pPr>
            <w:r w:rsidRPr="00161E8B">
              <w:rPr>
                <w:sz w:val="20"/>
                <w:szCs w:val="20"/>
              </w:rPr>
              <w:t>Gestire l’applicazione di lenti a contatto per la compensazione di tutti i difetti visivi seguendo una prescrizione, curando l’attività post-vendita di controllo</w:t>
            </w:r>
          </w:p>
          <w:p w14:paraId="471536F3" w14:textId="58879CE5" w:rsidR="00E55860" w:rsidRPr="00E55860" w:rsidRDefault="00E55860" w:rsidP="00161E8B">
            <w:pPr>
              <w:pStyle w:val="Paragrafoelenco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6" w:hanging="284"/>
              <w:jc w:val="both"/>
              <w:rPr>
                <w:sz w:val="20"/>
                <w:szCs w:val="20"/>
              </w:rPr>
            </w:pPr>
            <w:r w:rsidRPr="00161E8B">
              <w:rPr>
                <w:sz w:val="20"/>
                <w:szCs w:val="20"/>
              </w:rPr>
              <w:t>Curare l’organizzazione dello studio di optometria e di contattologia con particolare attenzione alla sicurezza del luogo di lavoro, all’igiene e alla salvaguardia ambientale</w:t>
            </w:r>
          </w:p>
          <w:p w14:paraId="3C6CA2CF" w14:textId="77777777" w:rsidR="00E55860" w:rsidRDefault="00E55860" w:rsidP="001B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</w:rPr>
            </w:pPr>
          </w:p>
          <w:p w14:paraId="0473F118" w14:textId="77777777" w:rsidR="00157B9E" w:rsidRPr="00B36047" w:rsidRDefault="00157B9E" w:rsidP="005D4753">
            <w:pPr>
              <w:pStyle w:val="NormaleWeb"/>
              <w:shd w:val="clear" w:color="auto" w:fill="FFFFFF"/>
              <w:tabs>
                <w:tab w:val="left" w:pos="180"/>
              </w:tabs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B36047">
              <w:rPr>
                <w:rFonts w:ascii="Calibri" w:hAnsi="Calibri" w:cs="Calibri"/>
                <w:sz w:val="20"/>
                <w:szCs w:val="20"/>
              </w:rPr>
              <w:t>L'indirizzo </w:t>
            </w:r>
            <w:r w:rsidRPr="00B36047">
              <w:rPr>
                <w:rFonts w:ascii="Calibri" w:hAnsi="Calibri" w:cs="Calibri"/>
                <w:iCs/>
                <w:sz w:val="20"/>
                <w:szCs w:val="20"/>
              </w:rPr>
              <w:t>Arti ausiliarie delle professioni sanitarie: Ottico</w:t>
            </w:r>
            <w:r w:rsidRPr="00B36047">
              <w:rPr>
                <w:rFonts w:ascii="Calibri" w:hAnsi="Calibri" w:cs="Calibri"/>
                <w:sz w:val="20"/>
                <w:szCs w:val="20"/>
              </w:rPr>
              <w:t> ha l'obiettivo di far acquisire agli studenti le competenze necessarie per realizzare </w:t>
            </w:r>
            <w:r w:rsidRPr="00B36047">
              <w:rPr>
                <w:rFonts w:ascii="Calibri" w:hAnsi="Calibri" w:cs="Calibri"/>
                <w:bCs/>
                <w:sz w:val="20"/>
                <w:szCs w:val="20"/>
              </w:rPr>
              <w:t>ogni tipo</w:t>
            </w:r>
            <w:r w:rsidRPr="00B36047">
              <w:rPr>
                <w:rFonts w:ascii="Calibri" w:hAnsi="Calibri" w:cs="Calibri"/>
                <w:sz w:val="20"/>
                <w:szCs w:val="20"/>
              </w:rPr>
              <w:t> </w:t>
            </w:r>
            <w:r w:rsidRPr="00B36047">
              <w:rPr>
                <w:rFonts w:ascii="Calibri" w:hAnsi="Calibri" w:cs="Calibri"/>
                <w:bCs/>
                <w:sz w:val="20"/>
                <w:szCs w:val="20"/>
              </w:rPr>
              <w:t>di soluzione ottica personalizzata, </w:t>
            </w:r>
            <w:r w:rsidRPr="00B36047">
              <w:rPr>
                <w:rFonts w:ascii="Calibri" w:hAnsi="Calibri" w:cs="Calibri"/>
                <w:sz w:val="20"/>
                <w:szCs w:val="20"/>
              </w:rPr>
              <w:t>per curare </w:t>
            </w:r>
            <w:r w:rsidRPr="00B36047">
              <w:rPr>
                <w:rFonts w:ascii="Calibri" w:hAnsi="Calibri" w:cs="Calibri"/>
                <w:bCs/>
                <w:sz w:val="20"/>
                <w:szCs w:val="20"/>
              </w:rPr>
              <w:t xml:space="preserve">il confezionamento, la manutenzione e la commercializzazione di ausili ottici nel rispetto della normativa </w:t>
            </w:r>
            <w:proofErr w:type="gramStart"/>
            <w:r w:rsidRPr="00B36047">
              <w:rPr>
                <w:rFonts w:ascii="Calibri" w:hAnsi="Calibri" w:cs="Calibri"/>
                <w:bCs/>
                <w:sz w:val="20"/>
                <w:szCs w:val="20"/>
              </w:rPr>
              <w:t>vigente  </w:t>
            </w:r>
            <w:r w:rsidRPr="00B36047">
              <w:rPr>
                <w:rFonts w:ascii="Calibri" w:hAnsi="Calibri" w:cs="Calibri"/>
                <w:sz w:val="20"/>
                <w:szCs w:val="20"/>
              </w:rPr>
              <w:t>e</w:t>
            </w:r>
            <w:proofErr w:type="gramEnd"/>
            <w:r w:rsidRPr="00B36047">
              <w:rPr>
                <w:rFonts w:ascii="Calibri" w:hAnsi="Calibri" w:cs="Calibri"/>
                <w:sz w:val="20"/>
                <w:szCs w:val="20"/>
              </w:rPr>
              <w:t xml:space="preserve"> per proporre </w:t>
            </w:r>
            <w:r w:rsidRPr="00B36047">
              <w:rPr>
                <w:rFonts w:ascii="Calibri" w:hAnsi="Calibri" w:cs="Calibri"/>
                <w:bCs/>
                <w:sz w:val="20"/>
                <w:szCs w:val="20"/>
              </w:rPr>
              <w:t>soluzioni adeguate per semplici difetti visivi</w:t>
            </w:r>
            <w:r w:rsidRPr="00B36047">
              <w:rPr>
                <w:rFonts w:ascii="Calibri" w:hAnsi="Calibri" w:cs="Calibri"/>
                <w:sz w:val="20"/>
                <w:szCs w:val="20"/>
              </w:rPr>
              <w:t> (miopia, presbiopia).</w:t>
            </w:r>
          </w:p>
          <w:p w14:paraId="6EF4CC87" w14:textId="77777777" w:rsidR="00157B9E" w:rsidRPr="00B36047" w:rsidRDefault="00157B9E" w:rsidP="00157B9E">
            <w:pPr>
              <w:pStyle w:val="Normale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B36047">
              <w:rPr>
                <w:rFonts w:ascii="Calibri" w:hAnsi="Calibri" w:cs="Calibri"/>
                <w:sz w:val="20"/>
                <w:szCs w:val="20"/>
              </w:rPr>
              <w:t>Fornisce le competenze per usare macchinari per sagomare le lenti e montare gli occhiali e strumenti informatici di ausilio al proprio lavoro e nella gestione dei dati relativi ai clienti.</w:t>
            </w:r>
          </w:p>
          <w:p w14:paraId="17509A43" w14:textId="60EB190B" w:rsidR="006202BE" w:rsidRPr="00EB54C6" w:rsidRDefault="00D77929" w:rsidP="00157B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</w:rPr>
            </w:pPr>
            <w:r w:rsidRPr="00B36047">
              <w:rPr>
                <w:rFonts w:ascii="Calibri" w:hAnsi="Calibri" w:cs="Calibri"/>
              </w:rPr>
              <w:t xml:space="preserve">Le </w:t>
            </w:r>
            <w:r w:rsidR="001B37D1" w:rsidRPr="00B36047">
              <w:rPr>
                <w:rFonts w:ascii="Calibri" w:hAnsi="Calibri" w:cs="Calibri"/>
              </w:rPr>
              <w:t>varie discipline</w:t>
            </w:r>
            <w:r w:rsidRPr="00B36047">
              <w:rPr>
                <w:rFonts w:ascii="Calibri" w:hAnsi="Calibri" w:cs="Calibri"/>
              </w:rPr>
              <w:t xml:space="preserve"> si connotano per l’approccio di tipo sistemico e integrato dei loro contenuti che vanno quindi sempre letti nel loro insieme. Un simile approccio persegue anche l’obiettivo di rendere gli apprendimenti più efficaci e duraturi</w:t>
            </w:r>
            <w:r w:rsidRPr="001B37D1">
              <w:rPr>
                <w:rFonts w:ascii="Calibri" w:hAnsi="Calibri" w:cs="Calibri"/>
              </w:rPr>
              <w:t xml:space="preserve"> </w:t>
            </w:r>
          </w:p>
        </w:tc>
      </w:tr>
    </w:tbl>
    <w:p w14:paraId="07892156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78C7DAEC" w14:textId="77777777" w:rsidR="00B70593" w:rsidRDefault="00B70593">
      <w:pPr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br w:type="page"/>
      </w:r>
    </w:p>
    <w:p w14:paraId="32D0900C" w14:textId="04E42097" w:rsidR="006202BE" w:rsidRPr="00EB54C6" w:rsidRDefault="002D4D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000000"/>
        </w:rPr>
        <w:lastRenderedPageBreak/>
        <w:t>3</w:t>
      </w:r>
      <w:r w:rsidR="00D77929" w:rsidRPr="00EB54C6">
        <w:rPr>
          <w:rFonts w:ascii="Calibri" w:hAnsi="Calibri" w:cs="Calibri"/>
          <w:b/>
          <w:color w:val="000000"/>
        </w:rPr>
        <w:t xml:space="preserve">) Risultati di apprendimento comuni a tutti i percorsi </w:t>
      </w:r>
      <w:proofErr w:type="gramStart"/>
      <w:r w:rsidR="00D77929" w:rsidRPr="00EB54C6">
        <w:rPr>
          <w:rFonts w:ascii="Calibri" w:hAnsi="Calibri" w:cs="Calibri"/>
          <w:b/>
          <w:color w:val="000000"/>
        </w:rPr>
        <w:t xml:space="preserve">degli  </w:t>
      </w:r>
      <w:r w:rsidR="00FD6CCC" w:rsidRPr="00EB54C6">
        <w:rPr>
          <w:rFonts w:ascii="Calibri" w:hAnsi="Calibri" w:cs="Calibri"/>
          <w:b/>
          <w:color w:val="000000"/>
        </w:rPr>
        <w:t>Istituti</w:t>
      </w:r>
      <w:proofErr w:type="gramEnd"/>
      <w:r w:rsidR="00FD6CCC" w:rsidRPr="00EB54C6">
        <w:rPr>
          <w:rFonts w:ascii="Calibri" w:hAnsi="Calibri" w:cs="Calibri"/>
          <w:b/>
          <w:color w:val="000000"/>
        </w:rPr>
        <w:t xml:space="preserve"> Professionali</w:t>
      </w:r>
    </w:p>
    <w:p w14:paraId="0632F1DB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tbl>
      <w:tblPr>
        <w:tblStyle w:val="a1"/>
        <w:tblW w:w="1034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6202BE" w:rsidRPr="00EB54C6" w14:paraId="67E84028" w14:textId="77777777" w:rsidTr="009E6E9D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5631B" w14:textId="33E99C72" w:rsidR="00763EE8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</w:rPr>
            </w:pPr>
            <w:r w:rsidRPr="00EB54C6">
              <w:rPr>
                <w:rFonts w:ascii="Calibri" w:hAnsi="Calibri" w:cs="Calibri"/>
              </w:rPr>
              <w:t>A conclusione dei percorsi degli Istituti professionali, gli studenti - attraverso lo studio, le esperienze operative di laboratorio e in contesti reali, la disponibilità al confronto e al lavoro cooperativo, la valorizzazione della loro creatività ed autonomia – sono in grado di:</w:t>
            </w:r>
          </w:p>
          <w:p w14:paraId="428B2CB4" w14:textId="56576EBC" w:rsidR="00752D32" w:rsidRPr="00752D32" w:rsidRDefault="00D77929" w:rsidP="00365AD1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" w:line="240" w:lineRule="auto"/>
              <w:ind w:left="343" w:hanging="284"/>
            </w:pPr>
            <w:r w:rsidRPr="00EB54C6">
              <w:rPr>
                <w:sz w:val="20"/>
                <w:szCs w:val="20"/>
              </w:rPr>
              <w:t xml:space="preserve">agire </w:t>
            </w:r>
            <w:r w:rsidR="00752D32">
              <w:rPr>
                <w:sz w:val="20"/>
                <w:szCs w:val="20"/>
              </w:rPr>
              <w:t>in base ad un sistema di valori,</w:t>
            </w:r>
            <w:r w:rsidR="00110C89">
              <w:rPr>
                <w:sz w:val="20"/>
                <w:szCs w:val="20"/>
              </w:rPr>
              <w:t xml:space="preserve"> </w:t>
            </w:r>
            <w:r w:rsidRPr="00EB54C6">
              <w:rPr>
                <w:sz w:val="20"/>
                <w:szCs w:val="20"/>
              </w:rPr>
              <w:t>coerenti con i principi della Costituzione, a partire dai quali saper valutare fatti e ispirare i propri comportamenti personali e sociali</w:t>
            </w:r>
            <w:r w:rsidR="00752D32">
              <w:rPr>
                <w:sz w:val="20"/>
                <w:szCs w:val="20"/>
              </w:rPr>
              <w:t xml:space="preserve"> </w:t>
            </w:r>
          </w:p>
          <w:p w14:paraId="7DA29660" w14:textId="77777777" w:rsidR="009D1827" w:rsidRPr="00396ED2" w:rsidRDefault="00752D32" w:rsidP="00365AD1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" w:line="240" w:lineRule="auto"/>
              <w:ind w:left="343" w:hanging="284"/>
              <w:rPr>
                <w:sz w:val="20"/>
                <w:szCs w:val="20"/>
              </w:rPr>
            </w:pPr>
            <w:r w:rsidRPr="00396ED2">
              <w:rPr>
                <w:sz w:val="20"/>
                <w:szCs w:val="20"/>
              </w:rPr>
              <w:t xml:space="preserve">Utilizzare il patrimonio lessicale ed espressivo della lingua italiana secondo le esigenze comunicative nei vari contesti: sociali, culturali, scientifici, economici, tecnologici e professionali </w:t>
            </w:r>
          </w:p>
          <w:p w14:paraId="760366BC" w14:textId="77777777" w:rsidR="009D1827" w:rsidRPr="00396ED2" w:rsidRDefault="009D1827" w:rsidP="00365AD1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" w:line="240" w:lineRule="auto"/>
              <w:ind w:left="343" w:hanging="284"/>
              <w:rPr>
                <w:sz w:val="20"/>
                <w:szCs w:val="20"/>
              </w:rPr>
            </w:pPr>
            <w:r w:rsidRPr="00396ED2">
              <w:rPr>
                <w:sz w:val="20"/>
                <w:szCs w:val="20"/>
              </w:rPr>
              <w:t xml:space="preserve">Riconoscere gli aspetti geografici, ecologici, territoriali, dell’ambiente naturale ed antropico, le connessioni con le strutture demografiche, economiche, sociali, culturali e le trasformazioni intervenute nel corso del tempo </w:t>
            </w:r>
          </w:p>
          <w:p w14:paraId="1C6FB804" w14:textId="77777777" w:rsidR="009D1827" w:rsidRPr="00396ED2" w:rsidRDefault="009D1827" w:rsidP="00365AD1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" w:line="240" w:lineRule="auto"/>
              <w:ind w:left="343" w:hanging="284"/>
              <w:rPr>
                <w:sz w:val="20"/>
                <w:szCs w:val="20"/>
              </w:rPr>
            </w:pPr>
            <w:r w:rsidRPr="00396ED2">
              <w:rPr>
                <w:sz w:val="20"/>
                <w:szCs w:val="20"/>
              </w:rPr>
              <w:t xml:space="preserve">Stabilire collegamenti tra le tradizioni culturali locali, nazionali ed internazionali, sia in una prospettiva interculturale sia ai fini della mobilità di studio e di lavoro </w:t>
            </w:r>
          </w:p>
          <w:p w14:paraId="52D1C940" w14:textId="77777777" w:rsidR="00396ED2" w:rsidRPr="00396ED2" w:rsidRDefault="009D1827" w:rsidP="00365AD1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" w:line="240" w:lineRule="auto"/>
              <w:ind w:left="343" w:hanging="284"/>
              <w:rPr>
                <w:sz w:val="20"/>
                <w:szCs w:val="20"/>
              </w:rPr>
            </w:pPr>
            <w:r w:rsidRPr="00396ED2">
              <w:rPr>
                <w:sz w:val="20"/>
                <w:szCs w:val="20"/>
              </w:rPr>
              <w:t xml:space="preserve">Utilizzare i linguaggi settoriali delle lingue straniere previste dai percorsi di studio per interagire in diversi ambiti e contesti di studio e di lavoro  </w:t>
            </w:r>
          </w:p>
          <w:p w14:paraId="5BF42483" w14:textId="77777777" w:rsidR="00396ED2" w:rsidRPr="00396ED2" w:rsidRDefault="00396ED2" w:rsidP="00365AD1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" w:line="240" w:lineRule="auto"/>
              <w:ind w:left="343" w:hanging="284"/>
              <w:rPr>
                <w:sz w:val="20"/>
                <w:szCs w:val="20"/>
              </w:rPr>
            </w:pPr>
            <w:r w:rsidRPr="00396ED2">
              <w:rPr>
                <w:sz w:val="20"/>
                <w:szCs w:val="20"/>
              </w:rPr>
              <w:t xml:space="preserve">Riconoscere il valore e le potenzialità dei beni artistici e ambientali </w:t>
            </w:r>
          </w:p>
          <w:p w14:paraId="062C75DA" w14:textId="77777777" w:rsidR="00396ED2" w:rsidRPr="00396ED2" w:rsidRDefault="00396ED2" w:rsidP="00365AD1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" w:line="240" w:lineRule="auto"/>
              <w:ind w:left="343" w:hanging="284"/>
              <w:rPr>
                <w:sz w:val="20"/>
                <w:szCs w:val="20"/>
              </w:rPr>
            </w:pPr>
            <w:r w:rsidRPr="00396ED2">
              <w:rPr>
                <w:sz w:val="20"/>
                <w:szCs w:val="20"/>
              </w:rPr>
              <w:t xml:space="preserve">Individuare ed utilizzare le moderne forme di comunicazione visiva e multimediale, anche con riferimento alle strategie espressive e agli strumenti tecnici della comunicazione in rete; </w:t>
            </w:r>
          </w:p>
          <w:p w14:paraId="7180B92E" w14:textId="77777777" w:rsidR="00396ED2" w:rsidRPr="00396ED2" w:rsidRDefault="00396ED2" w:rsidP="00365AD1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" w:line="240" w:lineRule="auto"/>
              <w:ind w:left="343" w:hanging="284"/>
              <w:rPr>
                <w:sz w:val="20"/>
                <w:szCs w:val="20"/>
              </w:rPr>
            </w:pPr>
            <w:r w:rsidRPr="00396ED2">
              <w:rPr>
                <w:sz w:val="20"/>
                <w:szCs w:val="20"/>
              </w:rPr>
              <w:t>Utilizzare le reti e gli strumenti informatici nelle attività di studio, ricerca e approfondimento</w:t>
            </w:r>
          </w:p>
          <w:p w14:paraId="5BE7D521" w14:textId="045F78E7" w:rsidR="006202BE" w:rsidRPr="00396ED2" w:rsidRDefault="00396ED2" w:rsidP="00365AD1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" w:line="240" w:lineRule="auto"/>
              <w:ind w:left="343" w:hanging="284"/>
              <w:rPr>
                <w:sz w:val="20"/>
                <w:szCs w:val="20"/>
              </w:rPr>
            </w:pPr>
            <w:r w:rsidRPr="00396ED2">
              <w:rPr>
                <w:sz w:val="20"/>
                <w:szCs w:val="20"/>
              </w:rPr>
              <w:t xml:space="preserve">Riconoscere i principali aspetti comunicativi, culturali e relazionali dell’espressività corporea ed esercitare in modo efficace la pratica sportiva per il benessere individuale e collettivo </w:t>
            </w:r>
          </w:p>
        </w:tc>
      </w:tr>
    </w:tbl>
    <w:p w14:paraId="53F23152" w14:textId="396C4303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ind w:left="198"/>
        <w:jc w:val="both"/>
        <w:rPr>
          <w:rFonts w:ascii="Calibri" w:hAnsi="Calibri" w:cs="Calibri"/>
          <w:color w:val="000000"/>
        </w:rPr>
      </w:pPr>
    </w:p>
    <w:p w14:paraId="0953AE93" w14:textId="4334B02C" w:rsidR="00A35C35" w:rsidRPr="00EB54C6" w:rsidRDefault="00A35C35">
      <w:pPr>
        <w:pBdr>
          <w:top w:val="nil"/>
          <w:left w:val="nil"/>
          <w:bottom w:val="nil"/>
          <w:right w:val="nil"/>
          <w:between w:val="nil"/>
        </w:pBdr>
        <w:ind w:left="198"/>
        <w:jc w:val="both"/>
        <w:rPr>
          <w:rFonts w:ascii="Calibri" w:hAnsi="Calibri" w:cs="Calibri"/>
          <w:color w:val="000000"/>
        </w:rPr>
      </w:pPr>
    </w:p>
    <w:p w14:paraId="57576857" w14:textId="07179F51" w:rsidR="009E6E9D" w:rsidRDefault="009E6E9D">
      <w:pPr>
        <w:pBdr>
          <w:top w:val="nil"/>
          <w:left w:val="nil"/>
          <w:bottom w:val="nil"/>
          <w:right w:val="nil"/>
          <w:between w:val="nil"/>
        </w:pBdr>
        <w:ind w:left="198"/>
        <w:jc w:val="both"/>
        <w:rPr>
          <w:rFonts w:ascii="Calibri" w:hAnsi="Calibri" w:cs="Calibri"/>
          <w:color w:val="000000"/>
        </w:rPr>
      </w:pPr>
    </w:p>
    <w:p w14:paraId="30478ED0" w14:textId="77777777" w:rsidR="00493253" w:rsidRPr="00EB54C6" w:rsidRDefault="00493253">
      <w:pPr>
        <w:pBdr>
          <w:top w:val="nil"/>
          <w:left w:val="nil"/>
          <w:bottom w:val="nil"/>
          <w:right w:val="nil"/>
          <w:between w:val="nil"/>
        </w:pBdr>
        <w:ind w:left="198"/>
        <w:jc w:val="both"/>
        <w:rPr>
          <w:rFonts w:ascii="Calibri" w:hAnsi="Calibri" w:cs="Calibri"/>
          <w:color w:val="000000"/>
        </w:rPr>
      </w:pPr>
    </w:p>
    <w:p w14:paraId="01DADAEE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749B9EB3" w14:textId="77777777" w:rsidR="00493253" w:rsidRPr="00EB54C6" w:rsidRDefault="00D77929" w:rsidP="00BA5FCA">
      <w:pPr>
        <w:pBdr>
          <w:top w:val="single" w:sz="4" w:space="1" w:color="000000"/>
          <w:left w:val="single" w:sz="4" w:space="4" w:color="000000"/>
          <w:bottom w:val="single" w:sz="4" w:space="1" w:color="auto"/>
          <w:right w:val="single" w:sz="4" w:space="4" w:color="000000"/>
          <w:between w:val="nil"/>
        </w:pBdr>
        <w:ind w:left="426" w:hanging="426"/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II. OBIETTIVI EDUCATIVO-COMPORTAMENTALI TRASVERSALI</w:t>
      </w:r>
      <w:r w:rsidR="00493253">
        <w:rPr>
          <w:rFonts w:ascii="Calibri" w:hAnsi="Calibri" w:cs="Calibri"/>
          <w:b/>
          <w:color w:val="000000"/>
        </w:rPr>
        <w:t xml:space="preserve"> </w:t>
      </w:r>
      <w:r w:rsidR="00493253" w:rsidRPr="00EB54C6">
        <w:rPr>
          <w:rFonts w:ascii="Calibri" w:hAnsi="Calibri" w:cs="Calibri"/>
          <w:b/>
          <w:color w:val="000000"/>
        </w:rPr>
        <w:t>raggiunti rispetto alla programmazione iniziale</w:t>
      </w:r>
    </w:p>
    <w:p w14:paraId="553DE233" w14:textId="2E746650" w:rsidR="006202BE" w:rsidRDefault="006202BE" w:rsidP="00BA5FCA">
      <w:pPr>
        <w:pBdr>
          <w:top w:val="single" w:sz="4" w:space="1" w:color="000000"/>
          <w:left w:val="single" w:sz="4" w:space="4" w:color="000000"/>
          <w:bottom w:val="single" w:sz="4" w:space="1" w:color="auto"/>
          <w:right w:val="single" w:sz="4" w:space="4" w:color="000000"/>
          <w:between w:val="nil"/>
        </w:pBdr>
        <w:jc w:val="both"/>
        <w:rPr>
          <w:rFonts w:ascii="Calibri" w:hAnsi="Calibri" w:cs="Calibri"/>
          <w:b/>
          <w:color w:val="000000"/>
        </w:rPr>
      </w:pPr>
    </w:p>
    <w:p w14:paraId="37CDDE87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hAnsi="Calibri" w:cs="Calibri"/>
          <w:color w:val="000000"/>
        </w:rPr>
      </w:pPr>
    </w:p>
    <w:tbl>
      <w:tblPr>
        <w:tblStyle w:val="a3"/>
        <w:tblW w:w="1049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0490"/>
      </w:tblGrid>
      <w:tr w:rsidR="006202BE" w:rsidRPr="00EB54C6" w14:paraId="16B568D6" w14:textId="77777777" w:rsidTr="00A35C35"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1EF49" w14:textId="62688702" w:rsidR="006202BE" w:rsidRPr="00EB54C6" w:rsidRDefault="006202BE" w:rsidP="00365AD1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3" w:hanging="284"/>
              <w:rPr>
                <w:sz w:val="20"/>
                <w:szCs w:val="20"/>
              </w:rPr>
            </w:pPr>
          </w:p>
        </w:tc>
      </w:tr>
    </w:tbl>
    <w:p w14:paraId="48839EC1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hAnsi="Calibri" w:cs="Calibri"/>
          <w:color w:val="000000"/>
        </w:rPr>
      </w:pPr>
    </w:p>
    <w:p w14:paraId="71CD5BD9" w14:textId="7DD1CC30" w:rsidR="006202BE" w:rsidRPr="00EB54C6" w:rsidRDefault="00D779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ind w:left="426" w:hanging="426"/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III. OBIETTIVI EDUCATIVO-COGNITIVI TRASVERSALI</w:t>
      </w:r>
      <w:r w:rsidR="00110C89">
        <w:rPr>
          <w:rFonts w:ascii="Calibri" w:hAnsi="Calibri" w:cs="Calibri"/>
          <w:b/>
          <w:color w:val="000000"/>
        </w:rPr>
        <w:t xml:space="preserve"> </w:t>
      </w:r>
      <w:r w:rsidRPr="00EB54C6">
        <w:rPr>
          <w:rFonts w:ascii="Calibri" w:hAnsi="Calibri" w:cs="Calibri"/>
          <w:b/>
          <w:color w:val="000000"/>
        </w:rPr>
        <w:tab/>
        <w:t>raggiunti rispetto alla programmazione iniziale</w:t>
      </w:r>
    </w:p>
    <w:p w14:paraId="18286A5D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tbl>
      <w:tblPr>
        <w:tblStyle w:val="a4"/>
        <w:tblW w:w="10491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0491"/>
      </w:tblGrid>
      <w:tr w:rsidR="006202BE" w:rsidRPr="00EB54C6" w14:paraId="4DB3B8D6" w14:textId="77777777" w:rsidTr="009E6E9D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530F3" w14:textId="2F1722B7" w:rsidR="006202BE" w:rsidRPr="00EB54C6" w:rsidRDefault="006202BE" w:rsidP="00365AD1">
            <w:pPr>
              <w:pStyle w:val="Paragrafoelenco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3" w:hanging="357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5896A8B2" w14:textId="401A77D5" w:rsidR="00CC6569" w:rsidRPr="00EB54C6" w:rsidRDefault="00CC65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26D29E77" w14:textId="77777777" w:rsidR="006202BE" w:rsidRPr="00EB54C6" w:rsidRDefault="00D779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ind w:left="426" w:hanging="426"/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 xml:space="preserve">IV. </w:t>
      </w:r>
      <w:r w:rsidRPr="00EB54C6">
        <w:rPr>
          <w:rFonts w:ascii="Calibri" w:hAnsi="Calibri" w:cs="Calibri"/>
          <w:b/>
          <w:color w:val="000000"/>
        </w:rPr>
        <w:tab/>
        <w:t>PRESENTAZIONE SINTETICA della CLASSE</w:t>
      </w:r>
    </w:p>
    <w:p w14:paraId="791600FC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5C30C7DE" w14:textId="4321C062" w:rsidR="006202BE" w:rsidRDefault="00D77929" w:rsidP="00365AD1">
      <w:pPr>
        <w:pStyle w:val="Paragrafoelenco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4103CD">
        <w:rPr>
          <w:b/>
          <w:color w:val="000000"/>
        </w:rPr>
        <w:t>Formazione del Consiglio di Classe nel corso del triennio</w:t>
      </w:r>
    </w:p>
    <w:tbl>
      <w:tblPr>
        <w:tblStyle w:val="Grigliatabella"/>
        <w:tblW w:w="10365" w:type="dxa"/>
        <w:tblLook w:val="04A0" w:firstRow="1" w:lastRow="0" w:firstColumn="1" w:lastColumn="0" w:noHBand="0" w:noVBand="1"/>
      </w:tblPr>
      <w:tblGrid>
        <w:gridCol w:w="760"/>
        <w:gridCol w:w="3521"/>
        <w:gridCol w:w="2028"/>
        <w:gridCol w:w="2028"/>
        <w:gridCol w:w="2028"/>
      </w:tblGrid>
      <w:tr w:rsidR="004103CD" w14:paraId="5BB66FCF" w14:textId="77777777" w:rsidTr="001B3817">
        <w:tc>
          <w:tcPr>
            <w:tcW w:w="760" w:type="dxa"/>
          </w:tcPr>
          <w:p w14:paraId="194FD548" w14:textId="77777777" w:rsidR="004103CD" w:rsidRDefault="004103CD" w:rsidP="004103CD">
            <w:pPr>
              <w:pStyle w:val="Paragrafoelenc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3521" w:type="dxa"/>
            <w:vAlign w:val="center"/>
          </w:tcPr>
          <w:p w14:paraId="26B5E06F" w14:textId="6EC93F43" w:rsidR="004103CD" w:rsidRDefault="004103CD" w:rsidP="004103CD">
            <w:pPr>
              <w:pStyle w:val="Paragrafoelenc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Insegnamenti </w:t>
            </w:r>
          </w:p>
        </w:tc>
        <w:tc>
          <w:tcPr>
            <w:tcW w:w="2028" w:type="dxa"/>
            <w:vAlign w:val="center"/>
          </w:tcPr>
          <w:p w14:paraId="2A6FBB6C" w14:textId="398CD27E" w:rsidR="004103CD" w:rsidRDefault="004103CD" w:rsidP="004103CD">
            <w:pPr>
              <w:pStyle w:val="Paragrafoelenco"/>
              <w:ind w:left="0"/>
              <w:jc w:val="both"/>
              <w:rPr>
                <w:b/>
                <w:color w:val="000000"/>
              </w:rPr>
            </w:pPr>
            <w:r w:rsidRPr="00EB54C6">
              <w:rPr>
                <w:b/>
                <w:color w:val="000000"/>
              </w:rPr>
              <w:t>classe 3ª</w:t>
            </w:r>
          </w:p>
        </w:tc>
        <w:tc>
          <w:tcPr>
            <w:tcW w:w="2028" w:type="dxa"/>
            <w:vAlign w:val="center"/>
          </w:tcPr>
          <w:p w14:paraId="1B75E173" w14:textId="6A740E01" w:rsidR="004103CD" w:rsidRDefault="004103CD" w:rsidP="004103CD">
            <w:pPr>
              <w:pStyle w:val="Paragrafoelenco"/>
              <w:ind w:left="0"/>
              <w:jc w:val="both"/>
              <w:rPr>
                <w:b/>
                <w:color w:val="000000"/>
              </w:rPr>
            </w:pPr>
            <w:r w:rsidRPr="00EB54C6">
              <w:rPr>
                <w:b/>
                <w:color w:val="000000"/>
              </w:rPr>
              <w:t>classe 4ª</w:t>
            </w:r>
          </w:p>
        </w:tc>
        <w:tc>
          <w:tcPr>
            <w:tcW w:w="2028" w:type="dxa"/>
            <w:vAlign w:val="center"/>
          </w:tcPr>
          <w:p w14:paraId="1456A9A2" w14:textId="014A1B3A" w:rsidR="004103CD" w:rsidRDefault="004103CD" w:rsidP="004103CD">
            <w:pPr>
              <w:pStyle w:val="Paragrafoelenco"/>
              <w:ind w:left="0"/>
              <w:jc w:val="both"/>
              <w:rPr>
                <w:b/>
                <w:color w:val="000000"/>
              </w:rPr>
            </w:pPr>
            <w:r w:rsidRPr="00EB54C6">
              <w:rPr>
                <w:b/>
                <w:color w:val="000000"/>
              </w:rPr>
              <w:t>classe 5ª</w:t>
            </w:r>
          </w:p>
        </w:tc>
      </w:tr>
      <w:tr w:rsidR="004103CD" w14:paraId="402908D6" w14:textId="77777777" w:rsidTr="001B3817">
        <w:tc>
          <w:tcPr>
            <w:tcW w:w="760" w:type="dxa"/>
            <w:vMerge w:val="restart"/>
            <w:textDirection w:val="btLr"/>
            <w:vAlign w:val="center"/>
          </w:tcPr>
          <w:p w14:paraId="09C8D45C" w14:textId="7B3D3E8A" w:rsidR="001B3817" w:rsidRDefault="001B3817" w:rsidP="001B3817">
            <w:pPr>
              <w:pStyle w:val="Paragrafoelenco"/>
              <w:spacing w:after="0" w:line="240" w:lineRule="auto"/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AREA</w:t>
            </w:r>
          </w:p>
          <w:p w14:paraId="2024D35A" w14:textId="6D55F5C6" w:rsidR="004103CD" w:rsidRDefault="001B3817" w:rsidP="001B3817">
            <w:pPr>
              <w:pStyle w:val="Paragrafoelenco"/>
              <w:spacing w:after="0" w:line="240" w:lineRule="auto"/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GENERALE</w:t>
            </w:r>
          </w:p>
        </w:tc>
        <w:tc>
          <w:tcPr>
            <w:tcW w:w="3521" w:type="dxa"/>
            <w:vAlign w:val="center"/>
          </w:tcPr>
          <w:p w14:paraId="4447C608" w14:textId="7C04DAC4" w:rsidR="001B3817" w:rsidRPr="004103CD" w:rsidRDefault="004103CD" w:rsidP="001B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Calibri" w:hAnsi="Calibri" w:cs="Calibri"/>
                <w:color w:val="000000"/>
              </w:rPr>
            </w:pPr>
            <w:r w:rsidRPr="004103CD">
              <w:rPr>
                <w:rFonts w:ascii="Calibri" w:hAnsi="Calibri" w:cs="Calibri"/>
                <w:color w:val="000000"/>
              </w:rPr>
              <w:t>Lingua e letteratura italiana</w:t>
            </w:r>
          </w:p>
          <w:p w14:paraId="3FCCF9F0" w14:textId="6310D2F5" w:rsidR="004103CD" w:rsidRPr="004103CD" w:rsidRDefault="004103CD" w:rsidP="001B3817">
            <w:pPr>
              <w:pStyle w:val="Paragrafoelenco"/>
              <w:spacing w:after="120" w:line="240" w:lineRule="auto"/>
              <w:ind w:left="0"/>
              <w:jc w:val="both"/>
              <w:rPr>
                <w:b/>
                <w:color w:val="000000"/>
                <w:sz w:val="20"/>
                <w:szCs w:val="20"/>
              </w:rPr>
            </w:pPr>
            <w:r w:rsidRPr="004103CD">
              <w:rPr>
                <w:color w:val="000000"/>
                <w:sz w:val="20"/>
                <w:szCs w:val="20"/>
              </w:rPr>
              <w:t>Storia</w:t>
            </w:r>
          </w:p>
        </w:tc>
        <w:tc>
          <w:tcPr>
            <w:tcW w:w="2028" w:type="dxa"/>
            <w:vAlign w:val="center"/>
          </w:tcPr>
          <w:p w14:paraId="359D48A6" w14:textId="77777777" w:rsidR="004103CD" w:rsidRPr="00EB54C6" w:rsidRDefault="004103CD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6DF8E7B0" w14:textId="77777777" w:rsidR="004103CD" w:rsidRPr="00EB54C6" w:rsidRDefault="004103CD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00DD2D8C" w14:textId="77777777" w:rsidR="004103CD" w:rsidRPr="00EB54C6" w:rsidRDefault="004103CD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</w:tr>
      <w:tr w:rsidR="004103CD" w14:paraId="6A96C302" w14:textId="77777777" w:rsidTr="001B3817">
        <w:tc>
          <w:tcPr>
            <w:tcW w:w="760" w:type="dxa"/>
            <w:vMerge/>
            <w:vAlign w:val="center"/>
          </w:tcPr>
          <w:p w14:paraId="03E941E7" w14:textId="77777777" w:rsidR="004103CD" w:rsidRDefault="004103CD" w:rsidP="001B3817">
            <w:pPr>
              <w:pStyle w:val="Paragrafoelenco"/>
              <w:spacing w:after="0" w:line="240" w:lineRule="auto"/>
              <w:ind w:left="0"/>
              <w:jc w:val="center"/>
              <w:rPr>
                <w:b/>
                <w:color w:val="000000"/>
              </w:rPr>
            </w:pPr>
          </w:p>
        </w:tc>
        <w:tc>
          <w:tcPr>
            <w:tcW w:w="3521" w:type="dxa"/>
            <w:vAlign w:val="center"/>
          </w:tcPr>
          <w:p w14:paraId="2691F032" w14:textId="1779EFFA" w:rsidR="004103CD" w:rsidRPr="004103CD" w:rsidRDefault="004103CD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  <w:sz w:val="20"/>
                <w:szCs w:val="20"/>
              </w:rPr>
            </w:pPr>
            <w:r w:rsidRPr="004103CD">
              <w:rPr>
                <w:color w:val="000000"/>
                <w:sz w:val="20"/>
                <w:szCs w:val="20"/>
              </w:rPr>
              <w:t xml:space="preserve">Lingua inglese </w:t>
            </w:r>
          </w:p>
        </w:tc>
        <w:tc>
          <w:tcPr>
            <w:tcW w:w="2028" w:type="dxa"/>
            <w:vAlign w:val="center"/>
          </w:tcPr>
          <w:p w14:paraId="47B86742" w14:textId="77777777" w:rsidR="004103CD" w:rsidRPr="00EB54C6" w:rsidRDefault="004103CD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085E388E" w14:textId="77777777" w:rsidR="004103CD" w:rsidRPr="00EB54C6" w:rsidRDefault="004103CD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21AC5071" w14:textId="77777777" w:rsidR="004103CD" w:rsidRPr="00EB54C6" w:rsidRDefault="004103CD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</w:tr>
      <w:tr w:rsidR="004103CD" w14:paraId="0C2A02C1" w14:textId="77777777" w:rsidTr="001B3817">
        <w:tc>
          <w:tcPr>
            <w:tcW w:w="760" w:type="dxa"/>
            <w:vMerge/>
            <w:vAlign w:val="center"/>
          </w:tcPr>
          <w:p w14:paraId="1997698B" w14:textId="77777777" w:rsidR="004103CD" w:rsidRDefault="004103CD" w:rsidP="001B3817">
            <w:pPr>
              <w:pStyle w:val="Paragrafoelenco"/>
              <w:spacing w:after="0" w:line="240" w:lineRule="auto"/>
              <w:ind w:left="0"/>
              <w:jc w:val="center"/>
              <w:rPr>
                <w:b/>
                <w:color w:val="000000"/>
              </w:rPr>
            </w:pPr>
          </w:p>
        </w:tc>
        <w:tc>
          <w:tcPr>
            <w:tcW w:w="3521" w:type="dxa"/>
            <w:vAlign w:val="center"/>
          </w:tcPr>
          <w:p w14:paraId="60B8B7AF" w14:textId="3BF7FDAC" w:rsidR="004103CD" w:rsidRPr="004103CD" w:rsidRDefault="004103CD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  <w:sz w:val="20"/>
                <w:szCs w:val="20"/>
              </w:rPr>
            </w:pPr>
            <w:r w:rsidRPr="004103CD">
              <w:rPr>
                <w:color w:val="000000"/>
                <w:sz w:val="20"/>
                <w:szCs w:val="20"/>
              </w:rPr>
              <w:t xml:space="preserve">Matematica  </w:t>
            </w:r>
          </w:p>
        </w:tc>
        <w:tc>
          <w:tcPr>
            <w:tcW w:w="2028" w:type="dxa"/>
            <w:vAlign w:val="center"/>
          </w:tcPr>
          <w:p w14:paraId="296BABA3" w14:textId="77777777" w:rsidR="004103CD" w:rsidRPr="00EB54C6" w:rsidRDefault="004103CD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22A457BF" w14:textId="77777777" w:rsidR="004103CD" w:rsidRPr="00EB54C6" w:rsidRDefault="004103CD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15C6F176" w14:textId="77777777" w:rsidR="004103CD" w:rsidRPr="00EB54C6" w:rsidRDefault="004103CD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</w:tr>
      <w:tr w:rsidR="00B36047" w14:paraId="7B1F0A38" w14:textId="77777777" w:rsidTr="001B3817">
        <w:tc>
          <w:tcPr>
            <w:tcW w:w="760" w:type="dxa"/>
            <w:vMerge w:val="restart"/>
            <w:textDirection w:val="btLr"/>
            <w:vAlign w:val="center"/>
          </w:tcPr>
          <w:p w14:paraId="6FF0CE9F" w14:textId="77777777" w:rsidR="00B36047" w:rsidRDefault="00B36047" w:rsidP="001B3817">
            <w:pPr>
              <w:pStyle w:val="Paragrafoelenco"/>
              <w:spacing w:after="0" w:line="240" w:lineRule="auto"/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AREA DI</w:t>
            </w:r>
          </w:p>
          <w:p w14:paraId="5A05A617" w14:textId="04339536" w:rsidR="00B36047" w:rsidRDefault="00B36047" w:rsidP="001B3817">
            <w:pPr>
              <w:pStyle w:val="Paragrafoelenco"/>
              <w:spacing w:after="0" w:line="240" w:lineRule="auto"/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INDIRIZZO</w:t>
            </w:r>
          </w:p>
        </w:tc>
        <w:tc>
          <w:tcPr>
            <w:tcW w:w="3521" w:type="dxa"/>
            <w:vAlign w:val="center"/>
          </w:tcPr>
          <w:p w14:paraId="25C19613" w14:textId="68D4D91D" w:rsidR="00B36047" w:rsidRPr="004103CD" w:rsidRDefault="00B36047" w:rsidP="004103CD">
            <w:pPr>
              <w:pStyle w:val="Paragrafoelenco"/>
              <w:spacing w:after="0" w:line="240" w:lineRule="auto"/>
              <w:ind w:left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Diritto e legislazione socio-sanitaria</w:t>
            </w:r>
          </w:p>
        </w:tc>
        <w:tc>
          <w:tcPr>
            <w:tcW w:w="2028" w:type="dxa"/>
            <w:vAlign w:val="center"/>
          </w:tcPr>
          <w:p w14:paraId="0EA728F4" w14:textId="77777777" w:rsidR="00B36047" w:rsidRPr="00EB54C6" w:rsidRDefault="00B36047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3DDAC825" w14:textId="77777777" w:rsidR="00B36047" w:rsidRPr="00EB54C6" w:rsidRDefault="00B36047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0D3D136E" w14:textId="77777777" w:rsidR="00B36047" w:rsidRPr="00EB54C6" w:rsidRDefault="00B36047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</w:tr>
      <w:tr w:rsidR="00B36047" w14:paraId="3B5B664B" w14:textId="77777777" w:rsidTr="001B3817">
        <w:tc>
          <w:tcPr>
            <w:tcW w:w="760" w:type="dxa"/>
            <w:vMerge/>
            <w:textDirection w:val="btLr"/>
            <w:vAlign w:val="center"/>
          </w:tcPr>
          <w:p w14:paraId="766CA2AB" w14:textId="449DAC89" w:rsidR="00B36047" w:rsidRDefault="00B36047" w:rsidP="001B3817">
            <w:pPr>
              <w:pStyle w:val="Paragrafoelenco"/>
              <w:spacing w:after="0" w:line="240" w:lineRule="auto"/>
              <w:ind w:left="113" w:right="113"/>
              <w:jc w:val="center"/>
              <w:rPr>
                <w:b/>
                <w:color w:val="000000"/>
              </w:rPr>
            </w:pPr>
          </w:p>
        </w:tc>
        <w:tc>
          <w:tcPr>
            <w:tcW w:w="3521" w:type="dxa"/>
            <w:vAlign w:val="center"/>
          </w:tcPr>
          <w:p w14:paraId="40A97142" w14:textId="4FAFE65D" w:rsidR="00B36047" w:rsidRPr="004103CD" w:rsidRDefault="00B36047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Discipline sanitarie</w:t>
            </w:r>
            <w:r w:rsidRPr="004103C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28" w:type="dxa"/>
            <w:vAlign w:val="center"/>
          </w:tcPr>
          <w:p w14:paraId="3F6AC39F" w14:textId="77777777" w:rsidR="00B36047" w:rsidRPr="00EB54C6" w:rsidRDefault="00B36047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7DDF9202" w14:textId="77777777" w:rsidR="00B36047" w:rsidRPr="00EB54C6" w:rsidRDefault="00B36047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04F16279" w14:textId="77777777" w:rsidR="00B36047" w:rsidRPr="00EB54C6" w:rsidRDefault="00B36047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</w:tr>
      <w:tr w:rsidR="00B36047" w14:paraId="053E35B4" w14:textId="77777777" w:rsidTr="001B3817">
        <w:tc>
          <w:tcPr>
            <w:tcW w:w="760" w:type="dxa"/>
            <w:vMerge/>
          </w:tcPr>
          <w:p w14:paraId="30E6C58C" w14:textId="77777777" w:rsidR="00B36047" w:rsidRDefault="00B36047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3521" w:type="dxa"/>
            <w:vAlign w:val="center"/>
          </w:tcPr>
          <w:p w14:paraId="20355AE9" w14:textId="4645F6CD" w:rsidR="00B36047" w:rsidRPr="004103CD" w:rsidRDefault="00B36047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Esercitazioni di contattologia</w:t>
            </w:r>
          </w:p>
        </w:tc>
        <w:tc>
          <w:tcPr>
            <w:tcW w:w="2028" w:type="dxa"/>
            <w:vAlign w:val="center"/>
          </w:tcPr>
          <w:p w14:paraId="39ED6853" w14:textId="77777777" w:rsidR="00B36047" w:rsidRPr="00EB54C6" w:rsidRDefault="00B36047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63C7FD29" w14:textId="77777777" w:rsidR="00B36047" w:rsidRPr="00EB54C6" w:rsidRDefault="00B36047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0A47F2E7" w14:textId="77777777" w:rsidR="00B36047" w:rsidRPr="00EB54C6" w:rsidRDefault="00B36047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</w:tr>
      <w:tr w:rsidR="00B36047" w14:paraId="7D79C066" w14:textId="77777777" w:rsidTr="00B36047">
        <w:tc>
          <w:tcPr>
            <w:tcW w:w="760" w:type="dxa"/>
            <w:vMerge/>
          </w:tcPr>
          <w:p w14:paraId="6C9069FF" w14:textId="77777777" w:rsidR="00B36047" w:rsidRDefault="00B36047" w:rsidP="00B36047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3521" w:type="dxa"/>
          </w:tcPr>
          <w:p w14:paraId="7B3F4B34" w14:textId="341F1778" w:rsidR="00B36047" w:rsidRPr="004103CD" w:rsidRDefault="00B36047" w:rsidP="00B36047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  <w:sz w:val="20"/>
                <w:szCs w:val="20"/>
              </w:rPr>
            </w:pPr>
            <w:r w:rsidRPr="00C22AC8">
              <w:rPr>
                <w:color w:val="000000"/>
                <w:sz w:val="20"/>
                <w:szCs w:val="20"/>
              </w:rPr>
              <w:t xml:space="preserve">Esercitazioni di </w:t>
            </w:r>
            <w:r>
              <w:rPr>
                <w:color w:val="000000"/>
                <w:sz w:val="20"/>
                <w:szCs w:val="20"/>
              </w:rPr>
              <w:t>lenti oftalmiche</w:t>
            </w:r>
          </w:p>
        </w:tc>
        <w:tc>
          <w:tcPr>
            <w:tcW w:w="2028" w:type="dxa"/>
            <w:vAlign w:val="center"/>
          </w:tcPr>
          <w:p w14:paraId="4634F590" w14:textId="77777777" w:rsidR="00B36047" w:rsidRPr="00EB54C6" w:rsidRDefault="00B36047" w:rsidP="00B36047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78BD6FE6" w14:textId="77777777" w:rsidR="00B36047" w:rsidRPr="00EB54C6" w:rsidRDefault="00B36047" w:rsidP="00B36047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167ABB8D" w14:textId="77777777" w:rsidR="00B36047" w:rsidRPr="00EB54C6" w:rsidRDefault="00B36047" w:rsidP="00B36047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</w:tr>
      <w:tr w:rsidR="00B36047" w14:paraId="5D4925C0" w14:textId="77777777" w:rsidTr="00B36047">
        <w:tc>
          <w:tcPr>
            <w:tcW w:w="760" w:type="dxa"/>
            <w:vMerge/>
          </w:tcPr>
          <w:p w14:paraId="06D247C9" w14:textId="77777777" w:rsidR="00B36047" w:rsidRDefault="00B36047" w:rsidP="00B36047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3521" w:type="dxa"/>
          </w:tcPr>
          <w:p w14:paraId="4C18AB95" w14:textId="0B743810" w:rsidR="00B36047" w:rsidRPr="004103CD" w:rsidRDefault="00B36047" w:rsidP="00B36047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  <w:sz w:val="20"/>
                <w:szCs w:val="20"/>
              </w:rPr>
            </w:pPr>
            <w:r w:rsidRPr="00C22AC8">
              <w:rPr>
                <w:color w:val="000000"/>
                <w:sz w:val="20"/>
                <w:szCs w:val="20"/>
              </w:rPr>
              <w:t xml:space="preserve">Esercitazioni di </w:t>
            </w:r>
            <w:r>
              <w:rPr>
                <w:color w:val="000000"/>
                <w:sz w:val="20"/>
                <w:szCs w:val="20"/>
              </w:rPr>
              <w:t>optometria</w:t>
            </w:r>
          </w:p>
        </w:tc>
        <w:tc>
          <w:tcPr>
            <w:tcW w:w="2028" w:type="dxa"/>
            <w:vAlign w:val="center"/>
          </w:tcPr>
          <w:p w14:paraId="697B4A7E" w14:textId="77777777" w:rsidR="00B36047" w:rsidRPr="00EB54C6" w:rsidRDefault="00B36047" w:rsidP="00B36047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39E5BC09" w14:textId="77777777" w:rsidR="00B36047" w:rsidRPr="00EB54C6" w:rsidRDefault="00B36047" w:rsidP="00B36047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3D6B6D34" w14:textId="77777777" w:rsidR="00B36047" w:rsidRPr="00EB54C6" w:rsidRDefault="00B36047" w:rsidP="00B36047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</w:tr>
      <w:tr w:rsidR="00B36047" w14:paraId="376C7881" w14:textId="77777777" w:rsidTr="00B36047">
        <w:tc>
          <w:tcPr>
            <w:tcW w:w="760" w:type="dxa"/>
            <w:vMerge/>
          </w:tcPr>
          <w:p w14:paraId="10221145" w14:textId="77777777" w:rsidR="00B36047" w:rsidRDefault="00B36047" w:rsidP="00B36047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3521" w:type="dxa"/>
          </w:tcPr>
          <w:p w14:paraId="05FD463B" w14:textId="2ECB9D90" w:rsidR="00B36047" w:rsidRPr="00C22AC8" w:rsidRDefault="00B36047" w:rsidP="00B36047">
            <w:pPr>
              <w:pStyle w:val="Paragrafoelenco"/>
              <w:spacing w:after="0" w:line="240" w:lineRule="auto"/>
              <w:ind w:left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Ottica</w:t>
            </w:r>
            <w:r w:rsidR="006B3E78">
              <w:rPr>
                <w:color w:val="000000"/>
                <w:sz w:val="20"/>
                <w:szCs w:val="20"/>
              </w:rPr>
              <w:t xml:space="preserve">, ottica </w:t>
            </w:r>
            <w:r>
              <w:rPr>
                <w:color w:val="000000"/>
                <w:sz w:val="20"/>
                <w:szCs w:val="20"/>
              </w:rPr>
              <w:t>applicata</w:t>
            </w:r>
          </w:p>
        </w:tc>
        <w:tc>
          <w:tcPr>
            <w:tcW w:w="2028" w:type="dxa"/>
            <w:vAlign w:val="center"/>
          </w:tcPr>
          <w:p w14:paraId="607C07D2" w14:textId="77777777" w:rsidR="00B36047" w:rsidRPr="00EB54C6" w:rsidRDefault="00B36047" w:rsidP="00B36047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1144DA95" w14:textId="77777777" w:rsidR="00B36047" w:rsidRPr="00EB54C6" w:rsidRDefault="00B36047" w:rsidP="00B36047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1982510F" w14:textId="77777777" w:rsidR="00B36047" w:rsidRPr="00EB54C6" w:rsidRDefault="00B36047" w:rsidP="00B36047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</w:tr>
      <w:tr w:rsidR="008A0702" w14:paraId="477B6BDA" w14:textId="77777777" w:rsidTr="00BC2123">
        <w:tc>
          <w:tcPr>
            <w:tcW w:w="4281" w:type="dxa"/>
            <w:gridSpan w:val="2"/>
          </w:tcPr>
          <w:p w14:paraId="3B3919E8" w14:textId="7C964F2E" w:rsidR="008A0702" w:rsidRDefault="008A0702" w:rsidP="004103CD">
            <w:pPr>
              <w:pStyle w:val="Paragrafoelenco"/>
              <w:spacing w:after="0" w:line="240" w:lineRule="auto"/>
              <w:ind w:left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Scienze motorie e sportive</w:t>
            </w:r>
          </w:p>
        </w:tc>
        <w:tc>
          <w:tcPr>
            <w:tcW w:w="2028" w:type="dxa"/>
            <w:vAlign w:val="center"/>
          </w:tcPr>
          <w:p w14:paraId="18A39EAB" w14:textId="77777777" w:rsidR="008A0702" w:rsidRPr="00EB54C6" w:rsidRDefault="008A0702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580AC13D" w14:textId="77777777" w:rsidR="008A0702" w:rsidRPr="00EB54C6" w:rsidRDefault="008A0702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2FA42710" w14:textId="77777777" w:rsidR="008A0702" w:rsidRPr="00EB54C6" w:rsidRDefault="008A0702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</w:tr>
      <w:tr w:rsidR="008A0702" w14:paraId="36933CDF" w14:textId="77777777" w:rsidTr="00BC2123">
        <w:tc>
          <w:tcPr>
            <w:tcW w:w="4281" w:type="dxa"/>
            <w:gridSpan w:val="2"/>
          </w:tcPr>
          <w:p w14:paraId="0C18F414" w14:textId="00F0B4F3" w:rsidR="008A0702" w:rsidRDefault="008A0702" w:rsidP="004103CD">
            <w:pPr>
              <w:pStyle w:val="Paragrafoelenco"/>
              <w:spacing w:after="0" w:line="240" w:lineRule="auto"/>
              <w:ind w:left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Religione</w:t>
            </w:r>
          </w:p>
        </w:tc>
        <w:tc>
          <w:tcPr>
            <w:tcW w:w="2028" w:type="dxa"/>
            <w:vAlign w:val="center"/>
          </w:tcPr>
          <w:p w14:paraId="34584AC1" w14:textId="77777777" w:rsidR="008A0702" w:rsidRPr="00EB54C6" w:rsidRDefault="008A0702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3A389D63" w14:textId="77777777" w:rsidR="008A0702" w:rsidRPr="00EB54C6" w:rsidRDefault="008A0702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  <w:tc>
          <w:tcPr>
            <w:tcW w:w="2028" w:type="dxa"/>
            <w:vAlign w:val="center"/>
          </w:tcPr>
          <w:p w14:paraId="28FABF8D" w14:textId="77777777" w:rsidR="008A0702" w:rsidRPr="00EB54C6" w:rsidRDefault="008A0702" w:rsidP="004103CD">
            <w:pPr>
              <w:pStyle w:val="Paragrafoelenco"/>
              <w:spacing w:after="0" w:line="240" w:lineRule="auto"/>
              <w:ind w:left="0"/>
              <w:jc w:val="both"/>
              <w:rPr>
                <w:b/>
                <w:color w:val="000000"/>
              </w:rPr>
            </w:pPr>
          </w:p>
        </w:tc>
      </w:tr>
    </w:tbl>
    <w:p w14:paraId="00DE3DD5" w14:textId="6A061343" w:rsidR="004103CD" w:rsidRPr="004103CD" w:rsidRDefault="004103CD" w:rsidP="004103CD">
      <w:pPr>
        <w:pStyle w:val="Paragrafoelenco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b/>
          <w:color w:val="000000"/>
        </w:rPr>
      </w:pPr>
      <w:r>
        <w:rPr>
          <w:b/>
          <w:color w:val="000000"/>
        </w:rPr>
        <w:tab/>
      </w:r>
    </w:p>
    <w:p w14:paraId="79C7A237" w14:textId="2F569EC1" w:rsidR="001B3817" w:rsidRDefault="001B3817">
      <w:pPr>
        <w:pBdr>
          <w:top w:val="nil"/>
          <w:left w:val="nil"/>
          <w:bottom w:val="nil"/>
          <w:right w:val="nil"/>
          <w:between w:val="nil"/>
        </w:pBdr>
        <w:ind w:left="511" w:hanging="511"/>
        <w:jc w:val="both"/>
        <w:rPr>
          <w:rFonts w:ascii="Calibri" w:hAnsi="Calibri" w:cs="Calibri"/>
          <w:color w:val="000000"/>
        </w:rPr>
      </w:pPr>
    </w:p>
    <w:p w14:paraId="29151194" w14:textId="77777777" w:rsidR="001B3817" w:rsidRPr="00EB54C6" w:rsidRDefault="001B3817">
      <w:pPr>
        <w:pBdr>
          <w:top w:val="nil"/>
          <w:left w:val="nil"/>
          <w:bottom w:val="nil"/>
          <w:right w:val="nil"/>
          <w:between w:val="nil"/>
        </w:pBdr>
        <w:ind w:left="511" w:hanging="511"/>
        <w:jc w:val="both"/>
        <w:rPr>
          <w:rFonts w:ascii="Calibri" w:hAnsi="Calibri" w:cs="Calibri"/>
          <w:color w:val="000000"/>
        </w:rPr>
      </w:pPr>
    </w:p>
    <w:p w14:paraId="41046945" w14:textId="77777777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ind w:left="511" w:hanging="369"/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2) Numero dei componenti della classe e risultati conseguiti nel corso del triennio</w:t>
      </w:r>
    </w:p>
    <w:tbl>
      <w:tblPr>
        <w:tblStyle w:val="a6"/>
        <w:tblW w:w="978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347"/>
        <w:gridCol w:w="992"/>
        <w:gridCol w:w="992"/>
        <w:gridCol w:w="850"/>
        <w:gridCol w:w="993"/>
        <w:gridCol w:w="992"/>
        <w:gridCol w:w="1281"/>
        <w:gridCol w:w="1327"/>
        <w:gridCol w:w="1014"/>
      </w:tblGrid>
      <w:tr w:rsidR="006202BE" w:rsidRPr="00EB54C6" w14:paraId="08638FF9" w14:textId="77777777">
        <w:trPr>
          <w:cantSplit/>
          <w:jc w:val="center"/>
        </w:trPr>
        <w:tc>
          <w:tcPr>
            <w:tcW w:w="1347" w:type="dxa"/>
            <w:tcBorders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614746B1" w14:textId="7777777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1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066FF136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INIZIO ANNO</w:t>
            </w:r>
          </w:p>
        </w:tc>
        <w:tc>
          <w:tcPr>
            <w:tcW w:w="4614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0F85503B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FINE ANNO</w:t>
            </w:r>
          </w:p>
        </w:tc>
      </w:tr>
      <w:tr w:rsidR="006202BE" w:rsidRPr="00EB54C6" w14:paraId="7DE2A1FC" w14:textId="77777777">
        <w:trPr>
          <w:cantSplit/>
          <w:jc w:val="center"/>
        </w:trPr>
        <w:tc>
          <w:tcPr>
            <w:tcW w:w="1347" w:type="dxa"/>
            <w:tcBorders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6E970132" w14:textId="7777777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1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3215CEC8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Da classe precedente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09AA8CA0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Ripetenti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6EE191EA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Da altro Istituto o altra classe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5EA7BC43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TOTALE</w:t>
            </w:r>
          </w:p>
          <w:p w14:paraId="63EE32B9" w14:textId="7777777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441CE1FC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 xml:space="preserve">Cessata </w:t>
            </w:r>
          </w:p>
          <w:p w14:paraId="23166747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frequenza</w:t>
            </w:r>
          </w:p>
        </w:tc>
        <w:tc>
          <w:tcPr>
            <w:tcW w:w="2608" w:type="dxa"/>
            <w:gridSpan w:val="2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2D84C365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Ammessi</w:t>
            </w:r>
          </w:p>
        </w:tc>
        <w:tc>
          <w:tcPr>
            <w:tcW w:w="10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5948C0CC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1"/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 xml:space="preserve">Non </w:t>
            </w:r>
          </w:p>
          <w:p w14:paraId="57193A69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1"/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Ammessi</w:t>
            </w:r>
          </w:p>
        </w:tc>
      </w:tr>
      <w:tr w:rsidR="006202BE" w:rsidRPr="00EB54C6" w14:paraId="71400A4D" w14:textId="77777777">
        <w:trPr>
          <w:cantSplit/>
          <w:trHeight w:val="279"/>
          <w:jc w:val="center"/>
        </w:trPr>
        <w:tc>
          <w:tcPr>
            <w:tcW w:w="1347" w:type="dxa"/>
            <w:tcBorders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7A6D4A90" w14:textId="7777777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1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4DD266A1" w14:textId="77777777" w:rsidR="006202BE" w:rsidRPr="00EB54C6" w:rsidRDefault="006202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1BB8131F" w14:textId="77777777" w:rsidR="006202BE" w:rsidRPr="00EB54C6" w:rsidRDefault="006202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7FC23D90" w14:textId="77777777" w:rsidR="006202BE" w:rsidRPr="00EB54C6" w:rsidRDefault="006202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59C0AB15" w14:textId="77777777" w:rsidR="006202BE" w:rsidRPr="00EB54C6" w:rsidRDefault="006202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4F702283" w14:textId="77777777" w:rsidR="006202BE" w:rsidRPr="00EB54C6" w:rsidRDefault="006202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81" w:type="dxa"/>
            <w:tcBorders>
              <w:top w:val="dotted" w:sz="4" w:space="0" w:color="000000"/>
              <w:left w:val="single" w:sz="6" w:space="0" w:color="000000"/>
              <w:bottom w:val="single" w:sz="6" w:space="0" w:color="000000"/>
              <w:right w:val="dotted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1BE8EC49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 xml:space="preserve">senza </w:t>
            </w:r>
          </w:p>
          <w:p w14:paraId="51BD6730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giudizio sospeso</w:t>
            </w:r>
          </w:p>
        </w:tc>
        <w:tc>
          <w:tcPr>
            <w:tcW w:w="1327" w:type="dxa"/>
            <w:tcBorders>
              <w:top w:val="dotted" w:sz="4" w:space="0" w:color="000000"/>
              <w:left w:val="dotted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6A2C7EE4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 xml:space="preserve">con </w:t>
            </w:r>
          </w:p>
          <w:p w14:paraId="480CE498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giudizio sospeso</w:t>
            </w:r>
          </w:p>
        </w:tc>
        <w:tc>
          <w:tcPr>
            <w:tcW w:w="10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31AA670C" w14:textId="77777777" w:rsidR="006202BE" w:rsidRPr="00EB54C6" w:rsidRDefault="006202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2E31D3B1" w14:textId="77777777">
        <w:trPr>
          <w:cantSplit/>
          <w:jc w:val="center"/>
        </w:trPr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40D82F19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classe terza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4093A720" w14:textId="7C830BCF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7B7F56AE" w14:textId="234DD8CE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5F2D4C2B" w14:textId="12A6C7DB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67CFEA4E" w14:textId="0D7312D9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2E5CA6A0" w14:textId="4AE6A5CA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33711E5E" w14:textId="21AB7CFC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27" w:type="dxa"/>
            <w:tcBorders>
              <w:top w:val="single" w:sz="6" w:space="0" w:color="000000"/>
              <w:left w:val="dotted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15A6D89D" w14:textId="0C2C7C5C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3CD0B80E" w14:textId="56656DA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57C0710B" w14:textId="77777777">
        <w:trPr>
          <w:cantSplit/>
          <w:jc w:val="center"/>
        </w:trPr>
        <w:tc>
          <w:tcPr>
            <w:tcW w:w="1347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489308A3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classe quarta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4BBF3F2A" w14:textId="70633500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02E701F5" w14:textId="66E4BE3E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7342C35B" w14:textId="1370BBE3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634D7278" w14:textId="5F351B9A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2D2D5277" w14:textId="5393912C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3EC17626" w14:textId="26B6F2F6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27" w:type="dxa"/>
            <w:tcBorders>
              <w:top w:val="single" w:sz="6" w:space="0" w:color="000000"/>
              <w:left w:val="dotted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1EDE5E42" w14:textId="3684FBA6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53D2C445" w14:textId="4A68EE26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52FF3BA2" w14:textId="77777777">
        <w:trPr>
          <w:cantSplit/>
          <w:jc w:val="center"/>
        </w:trPr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0CBD9501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classe quinta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600A1151" w14:textId="52A36810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7D4734FA" w14:textId="5C1CA99A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2FC851E2" w14:textId="72EF299F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32FA16B5" w14:textId="156586C0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3F45DBCB" w14:textId="322375A8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dotted" w:sz="4" w:space="0" w:color="000000"/>
            </w:tcBorders>
            <w:shd w:val="clear" w:color="auto" w:fill="7F7F7F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760DE3DE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327" w:type="dxa"/>
            <w:tcBorders>
              <w:top w:val="single" w:sz="6" w:space="0" w:color="000000"/>
              <w:left w:val="dotted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0DEBB5C9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26A9967F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 xml:space="preserve">  </w:t>
            </w:r>
          </w:p>
        </w:tc>
      </w:tr>
    </w:tbl>
    <w:p w14:paraId="249FAA38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ind w:left="3969"/>
        <w:rPr>
          <w:rFonts w:ascii="Calibri" w:hAnsi="Calibri" w:cs="Calibri"/>
          <w:color w:val="000000"/>
        </w:rPr>
      </w:pPr>
    </w:p>
    <w:p w14:paraId="1C51DD32" w14:textId="77777777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11" w:hanging="369"/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3) Elenco alunni che hanno frequentato la classe quinta</w:t>
      </w:r>
    </w:p>
    <w:tbl>
      <w:tblPr>
        <w:tblStyle w:val="a7"/>
        <w:tblW w:w="897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59"/>
        <w:gridCol w:w="1439"/>
        <w:gridCol w:w="2552"/>
        <w:gridCol w:w="2343"/>
        <w:gridCol w:w="2079"/>
      </w:tblGrid>
      <w:tr w:rsidR="006202BE" w:rsidRPr="00EB54C6" w14:paraId="2EEC8F60" w14:textId="77777777" w:rsidTr="00195618">
        <w:trPr>
          <w:trHeight w:val="454"/>
          <w:jc w:val="center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F7925" w14:textId="7777777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739D5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COGNOME</w:t>
            </w:r>
          </w:p>
        </w:tc>
        <w:tc>
          <w:tcPr>
            <w:tcW w:w="2552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2A5D3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i/>
                <w:color w:val="000000"/>
              </w:rPr>
              <w:t>NOME</w:t>
            </w:r>
          </w:p>
        </w:tc>
        <w:tc>
          <w:tcPr>
            <w:tcW w:w="2343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07CD3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57"/>
              </w:tabs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PROVENIENZA</w:t>
            </w:r>
          </w:p>
        </w:tc>
        <w:tc>
          <w:tcPr>
            <w:tcW w:w="2079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17714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i/>
                <w:color w:val="000000"/>
              </w:rPr>
              <w:t xml:space="preserve">Credito scolastico </w:t>
            </w:r>
          </w:p>
          <w:p w14:paraId="03D21E99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i/>
                <w:color w:val="000000"/>
              </w:rPr>
              <w:t>(III + IV)</w:t>
            </w:r>
          </w:p>
        </w:tc>
      </w:tr>
      <w:tr w:rsidR="006202BE" w:rsidRPr="00EB54C6" w14:paraId="6B787998" w14:textId="77777777" w:rsidTr="00195618">
        <w:trPr>
          <w:trHeight w:val="283"/>
          <w:jc w:val="center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52DC4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99484" w14:textId="41C11E1B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35D66" w14:textId="6D71CC8D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2FCE7" w14:textId="365B73AF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57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D04A9" w14:textId="4B6D2CC6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6F48DB97" w14:textId="77777777" w:rsidTr="00195618">
        <w:trPr>
          <w:trHeight w:val="283"/>
          <w:jc w:val="center"/>
        </w:trPr>
        <w:tc>
          <w:tcPr>
            <w:tcW w:w="559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DB0E3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4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D7AC6F" w14:textId="5B9AF7A6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F1277" w14:textId="5F730BDD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4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42789" w14:textId="07443A08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7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D977A" w14:textId="28ACC668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32E37ACB" w14:textId="77777777" w:rsidTr="00195618">
        <w:trPr>
          <w:trHeight w:val="283"/>
          <w:jc w:val="center"/>
        </w:trPr>
        <w:tc>
          <w:tcPr>
            <w:tcW w:w="559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D1981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4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84833" w14:textId="65ABD36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69A4D" w14:textId="77BB40A4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4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A6AA5" w14:textId="2FC01A3C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7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9FA48" w14:textId="631B7764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3A93C809" w14:textId="77777777" w:rsidTr="00195618">
        <w:trPr>
          <w:trHeight w:val="283"/>
          <w:jc w:val="center"/>
        </w:trPr>
        <w:tc>
          <w:tcPr>
            <w:tcW w:w="559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A8108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4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4EE17" w14:textId="4646188A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ECE90" w14:textId="49E3E146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4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71480" w14:textId="47F62B31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7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A3018" w14:textId="0BDA1221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0B168D65" w14:textId="77777777" w:rsidTr="00195618">
        <w:trPr>
          <w:trHeight w:val="283"/>
          <w:jc w:val="center"/>
        </w:trPr>
        <w:tc>
          <w:tcPr>
            <w:tcW w:w="559" w:type="dxa"/>
            <w:tcBorders>
              <w:top w:val="dotted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DD50F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439" w:type="dxa"/>
            <w:tcBorders>
              <w:top w:val="dotted" w:sz="4" w:space="0" w:color="000000"/>
              <w:left w:val="single" w:sz="4" w:space="0" w:color="000000"/>
              <w:bottom w:val="single" w:sz="6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37544" w14:textId="4EA29210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single" w:sz="6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6A338" w14:textId="223E6482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43" w:type="dxa"/>
            <w:tcBorders>
              <w:top w:val="dotted" w:sz="4" w:space="0" w:color="000000"/>
              <w:left w:val="dotted" w:sz="4" w:space="0" w:color="000000"/>
              <w:bottom w:val="single" w:sz="6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07C4E" w14:textId="45F9FBD1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79" w:type="dxa"/>
            <w:tcBorders>
              <w:top w:val="dotted" w:sz="4" w:space="0" w:color="000000"/>
              <w:left w:val="dotted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D7176" w14:textId="0A28455F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464D0642" w14:textId="77777777" w:rsidTr="00195618">
        <w:trPr>
          <w:trHeight w:val="283"/>
          <w:jc w:val="center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B00C7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9CF20" w14:textId="14E3E64C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BC9C8" w14:textId="23EEA2AF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43" w:type="dxa"/>
            <w:tcBorders>
              <w:top w:val="single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8B83F" w14:textId="649ADBC9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57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79" w:type="dxa"/>
            <w:tcBorders>
              <w:top w:val="single" w:sz="6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14ABC" w14:textId="4DCA4A8D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4AB9C1A0" w14:textId="77777777" w:rsidTr="00195618">
        <w:trPr>
          <w:trHeight w:val="283"/>
          <w:jc w:val="center"/>
        </w:trPr>
        <w:tc>
          <w:tcPr>
            <w:tcW w:w="559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5E467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4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7EF66" w14:textId="3F7EDC2F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B80DCB" w14:textId="3D27EB68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4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61A9C" w14:textId="4B05EB7D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7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7A1DF" w14:textId="0606B978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627BD612" w14:textId="77777777" w:rsidTr="00195618">
        <w:trPr>
          <w:trHeight w:val="283"/>
          <w:jc w:val="center"/>
        </w:trPr>
        <w:tc>
          <w:tcPr>
            <w:tcW w:w="559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5FA41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4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E755E" w14:textId="371548CC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9643F" w14:textId="3B153168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4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7C191" w14:textId="0A5A08ED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7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9BB1B" w14:textId="00D1C408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4B79EF64" w14:textId="77777777" w:rsidTr="00195618">
        <w:trPr>
          <w:trHeight w:val="283"/>
          <w:jc w:val="center"/>
        </w:trPr>
        <w:tc>
          <w:tcPr>
            <w:tcW w:w="559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05385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4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0ED22" w14:textId="62E152DD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606B2" w14:textId="0CCE56B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4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BB03B" w14:textId="18945004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7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4B1E9" w14:textId="46968C61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5C7DF713" w14:textId="77777777" w:rsidTr="00195618">
        <w:trPr>
          <w:trHeight w:val="283"/>
          <w:jc w:val="center"/>
        </w:trPr>
        <w:tc>
          <w:tcPr>
            <w:tcW w:w="559" w:type="dxa"/>
            <w:tcBorders>
              <w:top w:val="dotted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1AE90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439" w:type="dxa"/>
            <w:tcBorders>
              <w:top w:val="dotted" w:sz="4" w:space="0" w:color="000000"/>
              <w:left w:val="single" w:sz="4" w:space="0" w:color="000000"/>
              <w:bottom w:val="single" w:sz="6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29EFC" w14:textId="6345F40D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single" w:sz="6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9E6C4" w14:textId="5ACC1B73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43" w:type="dxa"/>
            <w:tcBorders>
              <w:top w:val="dotted" w:sz="4" w:space="0" w:color="000000"/>
              <w:left w:val="dotted" w:sz="4" w:space="0" w:color="000000"/>
              <w:bottom w:val="single" w:sz="6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A6B00B" w14:textId="7D3AFB6A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57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79" w:type="dxa"/>
            <w:tcBorders>
              <w:top w:val="dotted" w:sz="4" w:space="0" w:color="000000"/>
              <w:left w:val="dotted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BC4A60" w14:textId="7934E4D0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204AA669" w14:textId="77777777" w:rsidTr="00195618">
        <w:trPr>
          <w:trHeight w:val="283"/>
          <w:jc w:val="center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C8890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FF566" w14:textId="538CD3B4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611E9" w14:textId="5EC8AC74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43" w:type="dxa"/>
            <w:tcBorders>
              <w:top w:val="single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9F8E8" w14:textId="4608E868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57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79" w:type="dxa"/>
            <w:tcBorders>
              <w:top w:val="single" w:sz="6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E86EA" w14:textId="0DB0786F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53C03A18" w14:textId="77777777" w:rsidTr="00195618">
        <w:trPr>
          <w:trHeight w:val="283"/>
          <w:jc w:val="center"/>
        </w:trPr>
        <w:tc>
          <w:tcPr>
            <w:tcW w:w="559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DED718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4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EA278" w14:textId="0D93C626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B74B1" w14:textId="13D5D68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4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86C65" w14:textId="602F5B7E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7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30AC1" w14:textId="5CA27A01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623C108B" w14:textId="77777777" w:rsidTr="00195618">
        <w:trPr>
          <w:trHeight w:val="283"/>
          <w:jc w:val="center"/>
        </w:trPr>
        <w:tc>
          <w:tcPr>
            <w:tcW w:w="559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19C77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4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C2A5D" w14:textId="46504259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22747" w14:textId="4E69A79E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4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97B13" w14:textId="2771A8E9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7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36F27" w14:textId="79254FC1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4446BD3A" w14:textId="77777777" w:rsidTr="00195618">
        <w:trPr>
          <w:trHeight w:val="283"/>
          <w:jc w:val="center"/>
        </w:trPr>
        <w:tc>
          <w:tcPr>
            <w:tcW w:w="559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39B7C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4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0A89B" w14:textId="7B38BDD4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123DD" w14:textId="665C3A62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4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9C228" w14:textId="0988F644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7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A4F72" w14:textId="100E2408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6780E832" w14:textId="77777777" w:rsidTr="00195618">
        <w:trPr>
          <w:trHeight w:val="283"/>
          <w:jc w:val="center"/>
        </w:trPr>
        <w:tc>
          <w:tcPr>
            <w:tcW w:w="559" w:type="dxa"/>
            <w:tcBorders>
              <w:top w:val="dotted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63ABA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439" w:type="dxa"/>
            <w:tcBorders>
              <w:top w:val="dotted" w:sz="4" w:space="0" w:color="000000"/>
              <w:left w:val="single" w:sz="4" w:space="0" w:color="000000"/>
              <w:bottom w:val="single" w:sz="6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7D78B" w14:textId="0F5E3D3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single" w:sz="6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4F7DE" w14:textId="4BB239BF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43" w:type="dxa"/>
            <w:tcBorders>
              <w:top w:val="dotted" w:sz="4" w:space="0" w:color="000000"/>
              <w:left w:val="dotted" w:sz="4" w:space="0" w:color="000000"/>
              <w:bottom w:val="single" w:sz="6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5C99B" w14:textId="4697E17C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79" w:type="dxa"/>
            <w:tcBorders>
              <w:top w:val="dotted" w:sz="4" w:space="0" w:color="000000"/>
              <w:left w:val="dotted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3FD81" w14:textId="4AD7745D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14:paraId="75AC917A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7855DA52" w14:textId="77777777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4) Tempi del percorso formativo relativi alla classe V</w:t>
      </w:r>
    </w:p>
    <w:p w14:paraId="10A5764D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tbl>
      <w:tblPr>
        <w:tblStyle w:val="a8"/>
        <w:tblW w:w="10207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0207"/>
      </w:tblGrid>
      <w:tr w:rsidR="006202BE" w:rsidRPr="00EB54C6" w14:paraId="4FEADD7C" w14:textId="77777777" w:rsidTr="009E6E9D"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AE724" w14:textId="1FAB6A40" w:rsidR="00195618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</w:rPr>
            </w:pPr>
            <w:r w:rsidRPr="00EB54C6">
              <w:rPr>
                <w:rFonts w:ascii="Calibri" w:hAnsi="Calibri" w:cs="Calibri"/>
              </w:rPr>
              <w:t xml:space="preserve">Nel corrente </w:t>
            </w:r>
            <w:proofErr w:type="spellStart"/>
            <w:r w:rsidRPr="00EB54C6">
              <w:rPr>
                <w:rFonts w:ascii="Calibri" w:hAnsi="Calibri" w:cs="Calibri"/>
              </w:rPr>
              <w:t>a.s.</w:t>
            </w:r>
            <w:proofErr w:type="spellEnd"/>
            <w:r w:rsidRPr="00EB54C6">
              <w:rPr>
                <w:rFonts w:ascii="Calibri" w:hAnsi="Calibri" w:cs="Calibri"/>
              </w:rPr>
              <w:t xml:space="preserve"> è stata adottata la ripartizione in quadrimestri (settembre-gennaio) e (febbraio-giugno). </w:t>
            </w:r>
          </w:p>
          <w:p w14:paraId="36B81ADA" w14:textId="3FD93A07" w:rsidR="006202BE" w:rsidRPr="00EB54C6" w:rsidRDefault="00D77929" w:rsidP="002D5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</w:rPr>
              <w:t>La frequenza scolastica è stata di 3</w:t>
            </w:r>
            <w:r w:rsidR="00477915" w:rsidRPr="00EB54C6">
              <w:rPr>
                <w:rFonts w:ascii="Calibri" w:hAnsi="Calibri" w:cs="Calibri"/>
              </w:rPr>
              <w:t>2 moduli orari settimanali di 5</w:t>
            </w:r>
            <w:r w:rsidR="002D5B81">
              <w:rPr>
                <w:rFonts w:ascii="Calibri" w:hAnsi="Calibri" w:cs="Calibri"/>
              </w:rPr>
              <w:t>5</w:t>
            </w:r>
            <w:r w:rsidR="00477915" w:rsidRPr="00EB54C6">
              <w:rPr>
                <w:rFonts w:ascii="Calibri" w:hAnsi="Calibri" w:cs="Calibri"/>
              </w:rPr>
              <w:t xml:space="preserve"> </w:t>
            </w:r>
            <w:r w:rsidRPr="00EB54C6">
              <w:rPr>
                <w:rFonts w:ascii="Calibri" w:hAnsi="Calibri" w:cs="Calibri"/>
              </w:rPr>
              <w:t xml:space="preserve"> minuti distribuiti su 5 giorni (lunedì-venerdì).</w:t>
            </w:r>
          </w:p>
        </w:tc>
      </w:tr>
    </w:tbl>
    <w:p w14:paraId="003FB20C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269E1B3A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1A8741A3" w14:textId="77777777" w:rsidR="006202BE" w:rsidRPr="00EB54C6" w:rsidRDefault="00D77929" w:rsidP="00BF489B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5) Situazione della classe nell’anno scolastico in corso.</w:t>
      </w:r>
    </w:p>
    <w:p w14:paraId="2A5C0C69" w14:textId="77777777" w:rsidR="006202BE" w:rsidRPr="00EB54C6" w:rsidRDefault="00D77929" w:rsidP="00BF489B">
      <w:pPr>
        <w:pBdr>
          <w:top w:val="nil"/>
          <w:left w:val="nil"/>
          <w:bottom w:val="nil"/>
          <w:right w:val="nil"/>
          <w:between w:val="nil"/>
        </w:pBdr>
        <w:spacing w:after="80"/>
        <w:ind w:left="567" w:hanging="284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a) Metodologie</w:t>
      </w:r>
    </w:p>
    <w:tbl>
      <w:tblPr>
        <w:tblStyle w:val="a9"/>
        <w:tblW w:w="10206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6202BE" w:rsidRPr="00EB54C6" w14:paraId="6F4426DF" w14:textId="77777777" w:rsidTr="009E6E9D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D084C" w14:textId="43BCF4F7" w:rsidR="006202BE" w:rsidRPr="00EB54C6" w:rsidRDefault="006202BE" w:rsidP="00195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</w:p>
        </w:tc>
      </w:tr>
    </w:tbl>
    <w:p w14:paraId="24941BFE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384A9A0B" w14:textId="77777777" w:rsidR="007B4864" w:rsidRDefault="007B4864">
      <w:pPr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br w:type="page"/>
      </w:r>
    </w:p>
    <w:p w14:paraId="6102B72A" w14:textId="7B6A4E4B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ind w:left="567" w:hanging="284"/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lastRenderedPageBreak/>
        <w:t>b)  Esiti raggiunti complessivamente rispetto agli obiettivi educativi-comportamentali e   cognitivi programmati</w:t>
      </w:r>
    </w:p>
    <w:p w14:paraId="4039A292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tbl>
      <w:tblPr>
        <w:tblStyle w:val="aa"/>
        <w:tblW w:w="10348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6202BE" w:rsidRPr="00EB54C6" w14:paraId="29D23AEE" w14:textId="77777777" w:rsidTr="009E6E9D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05BE4" w14:textId="569B6F61" w:rsidR="006202BE" w:rsidRPr="00EB54C6" w:rsidRDefault="006202BE" w:rsidP="008F5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color w:val="000000"/>
              </w:rPr>
            </w:pPr>
            <w:bookmarkStart w:id="0" w:name="_gjdgxs" w:colFirst="0" w:colLast="0"/>
            <w:bookmarkEnd w:id="0"/>
          </w:p>
        </w:tc>
      </w:tr>
    </w:tbl>
    <w:p w14:paraId="3F530D44" w14:textId="77777777" w:rsidR="00CC6569" w:rsidRPr="00EB54C6" w:rsidRDefault="00CC65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b/>
          <w:color w:val="000000"/>
        </w:rPr>
      </w:pPr>
    </w:p>
    <w:p w14:paraId="32255B5C" w14:textId="5F89AA31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6) Casi particolari (allegato C)</w:t>
      </w:r>
    </w:p>
    <w:p w14:paraId="402909A2" w14:textId="222C5630" w:rsidR="006202BE" w:rsidRDefault="00D779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color w:val="000000"/>
        </w:rPr>
        <w:t>I casi particolari sono descritti nell’allegato C.</w:t>
      </w:r>
    </w:p>
    <w:p w14:paraId="19F33B58" w14:textId="77777777" w:rsidR="00110C89" w:rsidRDefault="00110C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3A8D3E1E" w14:textId="3D5F0BC7" w:rsidR="00110C89" w:rsidRDefault="00110C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b/>
          <w:color w:val="000000"/>
        </w:rPr>
      </w:pPr>
      <w:r w:rsidRPr="00110C89">
        <w:rPr>
          <w:rFonts w:ascii="Calibri" w:hAnsi="Calibri" w:cs="Calibri"/>
          <w:b/>
          <w:color w:val="000000"/>
        </w:rPr>
        <w:t>7) Elenco candidati esterni assegnati alla classe</w:t>
      </w:r>
    </w:p>
    <w:p w14:paraId="0253A84A" w14:textId="77777777" w:rsidR="00110C89" w:rsidRPr="00110C89" w:rsidRDefault="00110C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b/>
          <w:color w:val="000000"/>
        </w:rPr>
      </w:pPr>
    </w:p>
    <w:p w14:paraId="0163658B" w14:textId="77777777" w:rsidR="006202BE" w:rsidRPr="00EB54C6" w:rsidRDefault="006202B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Calibri" w:hAnsi="Calibri" w:cs="Calibri"/>
          <w:color w:val="000000"/>
        </w:rPr>
      </w:pPr>
    </w:p>
    <w:p w14:paraId="748F353E" w14:textId="77777777" w:rsidR="006202BE" w:rsidRPr="00EB54C6" w:rsidRDefault="00D77929" w:rsidP="009E6E9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3" w:color="000000"/>
          <w:between w:val="nil"/>
        </w:pBdr>
        <w:ind w:left="426" w:hanging="142"/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V. CONOSCENZE, COMPETENZE, CAPACITÀ ACQUISITE</w:t>
      </w:r>
    </w:p>
    <w:p w14:paraId="34FA8189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094841E9" w14:textId="51A9DE9C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 xml:space="preserve">a) Conoscenze, competenze, capacità acquisite nell’ambito </w:t>
      </w:r>
      <w:r w:rsidR="00110C89">
        <w:rPr>
          <w:rFonts w:ascii="Calibri" w:hAnsi="Calibri" w:cs="Calibri"/>
          <w:b/>
          <w:color w:val="000000"/>
        </w:rPr>
        <w:t>dei singoli insegnamenti</w:t>
      </w:r>
    </w:p>
    <w:p w14:paraId="3F5D0AB1" w14:textId="5B875479" w:rsidR="001B3817" w:rsidRPr="00110C89" w:rsidRDefault="00D77929" w:rsidP="00110C8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/>
        <w:jc w:val="both"/>
        <w:rPr>
          <w:rFonts w:asciiTheme="majorHAnsi" w:hAnsiTheme="majorHAnsi" w:cstheme="majorHAnsi"/>
        </w:rPr>
      </w:pPr>
      <w:r w:rsidRPr="00110C89">
        <w:rPr>
          <w:rFonts w:asciiTheme="majorHAnsi" w:hAnsiTheme="majorHAnsi" w:cstheme="majorHAnsi"/>
          <w:color w:val="000000"/>
        </w:rPr>
        <w:t xml:space="preserve">Viene allegata una scheda per ogni </w:t>
      </w:r>
      <w:r w:rsidR="00110C89" w:rsidRPr="00110C89">
        <w:rPr>
          <w:rFonts w:asciiTheme="majorHAnsi" w:hAnsiTheme="majorHAnsi" w:cstheme="majorHAnsi"/>
          <w:color w:val="000000"/>
        </w:rPr>
        <w:t xml:space="preserve">insegnamento </w:t>
      </w:r>
      <w:r w:rsidRPr="00110C89">
        <w:rPr>
          <w:rFonts w:asciiTheme="majorHAnsi" w:hAnsiTheme="majorHAnsi" w:cstheme="majorHAnsi"/>
          <w:color w:val="000000"/>
        </w:rPr>
        <w:t>(</w:t>
      </w:r>
      <w:r w:rsidRPr="00110C89">
        <w:rPr>
          <w:rFonts w:asciiTheme="majorHAnsi" w:hAnsiTheme="majorHAnsi" w:cstheme="majorHAnsi"/>
          <w:b/>
          <w:color w:val="000000"/>
        </w:rPr>
        <w:t>Allegati A</w:t>
      </w:r>
      <w:r w:rsidRPr="00110C89">
        <w:rPr>
          <w:rFonts w:asciiTheme="majorHAnsi" w:hAnsiTheme="majorHAnsi" w:cstheme="majorHAnsi"/>
          <w:color w:val="000000"/>
        </w:rPr>
        <w:t>).</w:t>
      </w:r>
      <w:r w:rsidR="00CC6569" w:rsidRPr="00110C89">
        <w:rPr>
          <w:rFonts w:asciiTheme="majorHAnsi" w:hAnsiTheme="majorHAnsi" w:cstheme="majorHAnsi"/>
          <w:color w:val="000000"/>
        </w:rPr>
        <w:t xml:space="preserve"> </w:t>
      </w:r>
      <w:r w:rsidRPr="00110C89">
        <w:rPr>
          <w:rFonts w:asciiTheme="majorHAnsi" w:hAnsiTheme="majorHAnsi" w:cstheme="majorHAnsi"/>
        </w:rPr>
        <w:t xml:space="preserve">Gli allegati A sono stati predisposti secondo il seguente ordine: </w:t>
      </w:r>
      <w:r w:rsidR="001B3817" w:rsidRPr="00110C89">
        <w:rPr>
          <w:rFonts w:asciiTheme="majorHAnsi" w:hAnsiTheme="majorHAnsi" w:cstheme="majorHAnsi"/>
          <w:color w:val="000000"/>
        </w:rPr>
        <w:t xml:space="preserve">Lingua e letteratura italiana, Storia, Lingua inglese, </w:t>
      </w:r>
      <w:proofErr w:type="gramStart"/>
      <w:r w:rsidR="001B3817" w:rsidRPr="00110C89">
        <w:rPr>
          <w:rFonts w:asciiTheme="majorHAnsi" w:hAnsiTheme="majorHAnsi" w:cstheme="majorHAnsi"/>
          <w:color w:val="000000"/>
        </w:rPr>
        <w:t>Matematica ,</w:t>
      </w:r>
      <w:proofErr w:type="gramEnd"/>
      <w:r w:rsidR="001B3817" w:rsidRPr="00110C89">
        <w:rPr>
          <w:rFonts w:asciiTheme="majorHAnsi" w:hAnsiTheme="majorHAnsi" w:cstheme="majorHAnsi"/>
          <w:color w:val="000000"/>
        </w:rPr>
        <w:t xml:space="preserve"> </w:t>
      </w:r>
      <w:r w:rsidR="00E06C80">
        <w:rPr>
          <w:rFonts w:asciiTheme="majorHAnsi" w:hAnsiTheme="majorHAnsi" w:cstheme="majorHAnsi"/>
          <w:color w:val="000000"/>
        </w:rPr>
        <w:t>Discipline sanitarie</w:t>
      </w:r>
      <w:r w:rsidR="001B3817" w:rsidRPr="00110C89">
        <w:rPr>
          <w:rFonts w:asciiTheme="majorHAnsi" w:hAnsiTheme="majorHAnsi" w:cstheme="majorHAnsi"/>
          <w:color w:val="000000"/>
        </w:rPr>
        <w:t>, Diritto</w:t>
      </w:r>
      <w:r w:rsidR="00E06C80">
        <w:rPr>
          <w:rFonts w:asciiTheme="majorHAnsi" w:hAnsiTheme="majorHAnsi" w:cstheme="majorHAnsi"/>
          <w:color w:val="000000"/>
        </w:rPr>
        <w:t xml:space="preserve"> e legislazione sociosanitaria</w:t>
      </w:r>
      <w:r w:rsidR="001B3817" w:rsidRPr="00110C89">
        <w:rPr>
          <w:rFonts w:asciiTheme="majorHAnsi" w:hAnsiTheme="majorHAnsi" w:cstheme="majorHAnsi"/>
          <w:color w:val="000000"/>
        </w:rPr>
        <w:t xml:space="preserve">, </w:t>
      </w:r>
      <w:r w:rsidR="00E06C80">
        <w:rPr>
          <w:rFonts w:asciiTheme="majorHAnsi" w:hAnsiTheme="majorHAnsi" w:cstheme="majorHAnsi"/>
          <w:color w:val="000000"/>
        </w:rPr>
        <w:t>Ottica- ottica applicata</w:t>
      </w:r>
      <w:r w:rsidR="00110C89">
        <w:rPr>
          <w:rFonts w:asciiTheme="majorHAnsi" w:hAnsiTheme="majorHAnsi" w:cstheme="majorHAnsi"/>
          <w:color w:val="000000"/>
        </w:rPr>
        <w:t>,</w:t>
      </w:r>
      <w:r w:rsidR="00E06C80">
        <w:rPr>
          <w:rFonts w:asciiTheme="majorHAnsi" w:hAnsiTheme="majorHAnsi" w:cstheme="majorHAnsi"/>
          <w:color w:val="000000"/>
        </w:rPr>
        <w:t xml:space="preserve"> Esercitazioni di contattologia, </w:t>
      </w:r>
      <w:r w:rsidR="00E06C80">
        <w:rPr>
          <w:rFonts w:asciiTheme="majorHAnsi" w:hAnsiTheme="majorHAnsi" w:cstheme="majorHAnsi"/>
          <w:color w:val="000000"/>
        </w:rPr>
        <w:t>Esercitazioni di</w:t>
      </w:r>
      <w:r w:rsidR="00110C89">
        <w:rPr>
          <w:rFonts w:asciiTheme="majorHAnsi" w:hAnsiTheme="majorHAnsi" w:cstheme="majorHAnsi"/>
          <w:color w:val="000000"/>
        </w:rPr>
        <w:t xml:space="preserve"> </w:t>
      </w:r>
      <w:r w:rsidR="00E06C80">
        <w:rPr>
          <w:rFonts w:asciiTheme="majorHAnsi" w:hAnsiTheme="majorHAnsi" w:cstheme="majorHAnsi"/>
          <w:color w:val="000000"/>
        </w:rPr>
        <w:t xml:space="preserve">lenti oftalmiche, </w:t>
      </w:r>
      <w:r w:rsidR="00E06C80">
        <w:rPr>
          <w:rFonts w:asciiTheme="majorHAnsi" w:hAnsiTheme="majorHAnsi" w:cstheme="majorHAnsi"/>
          <w:color w:val="000000"/>
        </w:rPr>
        <w:t xml:space="preserve">Esercitazioni di </w:t>
      </w:r>
      <w:proofErr w:type="spellStart"/>
      <w:r w:rsidR="00E06C80">
        <w:rPr>
          <w:rFonts w:asciiTheme="majorHAnsi" w:hAnsiTheme="majorHAnsi" w:cstheme="majorHAnsi"/>
          <w:color w:val="000000"/>
        </w:rPr>
        <w:t>optometria</w:t>
      </w:r>
      <w:r w:rsidR="00110C89">
        <w:rPr>
          <w:rFonts w:asciiTheme="majorHAnsi" w:hAnsiTheme="majorHAnsi" w:cstheme="majorHAnsi"/>
          <w:color w:val="000000"/>
        </w:rPr>
        <w:t>Scienze</w:t>
      </w:r>
      <w:proofErr w:type="spellEnd"/>
      <w:r w:rsidR="00110C89">
        <w:rPr>
          <w:rFonts w:asciiTheme="majorHAnsi" w:hAnsiTheme="majorHAnsi" w:cstheme="majorHAnsi"/>
          <w:color w:val="000000"/>
        </w:rPr>
        <w:t xml:space="preserve"> motorie, Religione</w:t>
      </w:r>
    </w:p>
    <w:p w14:paraId="00163C70" w14:textId="77777777" w:rsidR="000B1694" w:rsidRPr="00EB54C6" w:rsidRDefault="000B1694" w:rsidP="00BD31D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426" w:hanging="142"/>
        <w:jc w:val="both"/>
        <w:rPr>
          <w:rFonts w:ascii="Calibri" w:hAnsi="Calibri" w:cs="Calibri"/>
        </w:rPr>
      </w:pPr>
    </w:p>
    <w:p w14:paraId="781F9DF6" w14:textId="03D33DF0" w:rsidR="00110C89" w:rsidRPr="00EB54C6" w:rsidRDefault="00110C89" w:rsidP="00110C8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000000"/>
        </w:rPr>
        <w:t>b</w:t>
      </w:r>
      <w:r w:rsidRPr="00EB54C6">
        <w:rPr>
          <w:rFonts w:ascii="Calibri" w:hAnsi="Calibri" w:cs="Calibri"/>
          <w:b/>
          <w:color w:val="000000"/>
        </w:rPr>
        <w:t>) Con</w:t>
      </w:r>
      <w:r>
        <w:rPr>
          <w:rFonts w:ascii="Calibri" w:hAnsi="Calibri" w:cs="Calibri"/>
          <w:b/>
          <w:color w:val="000000"/>
        </w:rPr>
        <w:t xml:space="preserve">tenuti degli insegnamenti </w:t>
      </w:r>
    </w:p>
    <w:p w14:paraId="02575F0E" w14:textId="77777777" w:rsidR="00E06C80" w:rsidRPr="00110C89" w:rsidRDefault="003947EC" w:rsidP="00E06C8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/>
        <w:jc w:val="both"/>
        <w:rPr>
          <w:rFonts w:asciiTheme="majorHAnsi" w:hAnsiTheme="majorHAnsi" w:cstheme="majorHAnsi"/>
        </w:rPr>
      </w:pPr>
      <w:r w:rsidRPr="00110C89">
        <w:rPr>
          <w:rFonts w:asciiTheme="majorHAnsi" w:hAnsiTheme="majorHAnsi" w:cstheme="majorHAnsi"/>
          <w:color w:val="000000"/>
        </w:rPr>
        <w:t>Viene allegata una scheda per ogni insegnamento (</w:t>
      </w:r>
      <w:r>
        <w:rPr>
          <w:rFonts w:asciiTheme="majorHAnsi" w:hAnsiTheme="majorHAnsi" w:cstheme="majorHAnsi"/>
          <w:b/>
          <w:color w:val="000000"/>
        </w:rPr>
        <w:t>Allegati B</w:t>
      </w:r>
      <w:r w:rsidRPr="00110C89">
        <w:rPr>
          <w:rFonts w:asciiTheme="majorHAnsi" w:hAnsiTheme="majorHAnsi" w:cstheme="majorHAnsi"/>
          <w:color w:val="000000"/>
        </w:rPr>
        <w:t xml:space="preserve">). </w:t>
      </w:r>
      <w:r w:rsidRPr="00110C89">
        <w:rPr>
          <w:rFonts w:asciiTheme="majorHAnsi" w:hAnsiTheme="majorHAnsi" w:cstheme="majorHAnsi"/>
        </w:rPr>
        <w:t xml:space="preserve">Gli allegati A sono stati predisposti secondo il seguente ordine: </w:t>
      </w:r>
      <w:r w:rsidR="00E06C80" w:rsidRPr="00110C89">
        <w:rPr>
          <w:rFonts w:asciiTheme="majorHAnsi" w:hAnsiTheme="majorHAnsi" w:cstheme="majorHAnsi"/>
          <w:color w:val="000000"/>
        </w:rPr>
        <w:t xml:space="preserve">Lingua e letteratura italiana, Storia, Lingua inglese, </w:t>
      </w:r>
      <w:proofErr w:type="gramStart"/>
      <w:r w:rsidR="00E06C80" w:rsidRPr="00110C89">
        <w:rPr>
          <w:rFonts w:asciiTheme="majorHAnsi" w:hAnsiTheme="majorHAnsi" w:cstheme="majorHAnsi"/>
          <w:color w:val="000000"/>
        </w:rPr>
        <w:t>Matematica ,</w:t>
      </w:r>
      <w:proofErr w:type="gramEnd"/>
      <w:r w:rsidR="00E06C80" w:rsidRPr="00110C89">
        <w:rPr>
          <w:rFonts w:asciiTheme="majorHAnsi" w:hAnsiTheme="majorHAnsi" w:cstheme="majorHAnsi"/>
          <w:color w:val="000000"/>
        </w:rPr>
        <w:t xml:space="preserve"> </w:t>
      </w:r>
      <w:r w:rsidR="00E06C80">
        <w:rPr>
          <w:rFonts w:asciiTheme="majorHAnsi" w:hAnsiTheme="majorHAnsi" w:cstheme="majorHAnsi"/>
          <w:color w:val="000000"/>
        </w:rPr>
        <w:t>Discipline sanitarie</w:t>
      </w:r>
      <w:r w:rsidR="00E06C80" w:rsidRPr="00110C89">
        <w:rPr>
          <w:rFonts w:asciiTheme="majorHAnsi" w:hAnsiTheme="majorHAnsi" w:cstheme="majorHAnsi"/>
          <w:color w:val="000000"/>
        </w:rPr>
        <w:t>, Diritto</w:t>
      </w:r>
      <w:r w:rsidR="00E06C80">
        <w:rPr>
          <w:rFonts w:asciiTheme="majorHAnsi" w:hAnsiTheme="majorHAnsi" w:cstheme="majorHAnsi"/>
          <w:color w:val="000000"/>
        </w:rPr>
        <w:t xml:space="preserve"> e legislazione sociosanitaria</w:t>
      </w:r>
      <w:r w:rsidR="00E06C80" w:rsidRPr="00110C89">
        <w:rPr>
          <w:rFonts w:asciiTheme="majorHAnsi" w:hAnsiTheme="majorHAnsi" w:cstheme="majorHAnsi"/>
          <w:color w:val="000000"/>
        </w:rPr>
        <w:t xml:space="preserve">, </w:t>
      </w:r>
      <w:r w:rsidR="00E06C80">
        <w:rPr>
          <w:rFonts w:asciiTheme="majorHAnsi" w:hAnsiTheme="majorHAnsi" w:cstheme="majorHAnsi"/>
          <w:color w:val="000000"/>
        </w:rPr>
        <w:t xml:space="preserve">Ottica- ottica applicata, Esercitazioni di contattologia, Esercitazioni di lenti oftalmiche, Esercitazioni di </w:t>
      </w:r>
      <w:proofErr w:type="spellStart"/>
      <w:r w:rsidR="00E06C80">
        <w:rPr>
          <w:rFonts w:asciiTheme="majorHAnsi" w:hAnsiTheme="majorHAnsi" w:cstheme="majorHAnsi"/>
          <w:color w:val="000000"/>
        </w:rPr>
        <w:t>optometriaScienze</w:t>
      </w:r>
      <w:proofErr w:type="spellEnd"/>
      <w:r w:rsidR="00E06C80">
        <w:rPr>
          <w:rFonts w:asciiTheme="majorHAnsi" w:hAnsiTheme="majorHAnsi" w:cstheme="majorHAnsi"/>
          <w:color w:val="000000"/>
        </w:rPr>
        <w:t xml:space="preserve"> motorie, Religione</w:t>
      </w:r>
    </w:p>
    <w:p w14:paraId="46FC50F5" w14:textId="4FB8DF32" w:rsidR="003947EC" w:rsidRPr="00110C89" w:rsidRDefault="003947EC" w:rsidP="003947E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/>
        <w:jc w:val="both"/>
        <w:rPr>
          <w:rFonts w:asciiTheme="majorHAnsi" w:hAnsiTheme="majorHAnsi" w:cstheme="majorHAnsi"/>
        </w:rPr>
      </w:pPr>
    </w:p>
    <w:p w14:paraId="18CD08E6" w14:textId="77777777" w:rsidR="009E6E9D" w:rsidRPr="00EB54C6" w:rsidRDefault="009E6E9D">
      <w:pPr>
        <w:rPr>
          <w:rFonts w:ascii="Calibri" w:hAnsi="Calibri" w:cs="Calibri"/>
        </w:rPr>
      </w:pPr>
      <w:r w:rsidRPr="00EB54C6">
        <w:rPr>
          <w:rFonts w:ascii="Calibri" w:hAnsi="Calibri" w:cs="Calibri"/>
        </w:rPr>
        <w:br w:type="page"/>
      </w:r>
    </w:p>
    <w:p w14:paraId="6C2F8459" w14:textId="1DCF5A7D" w:rsidR="009751C9" w:rsidRPr="00EB54C6" w:rsidRDefault="009751C9" w:rsidP="009751C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rFonts w:ascii="Calibri" w:eastAsia="Arial Narrow" w:hAnsi="Calibri" w:cs="Calibri"/>
          <w:b/>
          <w:i/>
          <w:color w:val="000000"/>
        </w:rPr>
      </w:pPr>
      <w:r w:rsidRPr="00EB54C6">
        <w:rPr>
          <w:rFonts w:ascii="Calibri" w:eastAsia="Arial Narrow" w:hAnsi="Calibri" w:cs="Calibri"/>
          <w:color w:val="000000"/>
        </w:rPr>
        <w:lastRenderedPageBreak/>
        <w:t xml:space="preserve">       </w:t>
      </w:r>
    </w:p>
    <w:p w14:paraId="2814DD17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0BD27016" w14:textId="77777777" w:rsidR="006202BE" w:rsidRPr="00EB54C6" w:rsidRDefault="00D779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360"/>
        </w:tabs>
        <w:ind w:left="360" w:hanging="360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VI. NODI TEMATICI PLURIDISCIPLINARI</w:t>
      </w:r>
    </w:p>
    <w:p w14:paraId="2322C01B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tbl>
      <w:tblPr>
        <w:tblStyle w:val="ab"/>
        <w:tblW w:w="981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810"/>
      </w:tblGrid>
      <w:tr w:rsidR="006202BE" w:rsidRPr="00EB54C6" w14:paraId="6B33BDD1" w14:textId="77777777"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0838F" w14:textId="19D806D4" w:rsidR="006202BE" w:rsidRPr="00BD31DD" w:rsidRDefault="006202BE" w:rsidP="00BD3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3B05F5F5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2AAB2130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0224EF54" w14:textId="77777777" w:rsidR="006202BE" w:rsidRPr="00EB54C6" w:rsidRDefault="00D779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360"/>
        </w:tabs>
        <w:ind w:left="360" w:hanging="360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VII. PARTICOLARI ATTIVITA’ CURRICULARI ED EXTRACURRICULARI</w:t>
      </w:r>
    </w:p>
    <w:p w14:paraId="5DFE2887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360" w:hanging="360"/>
        <w:jc w:val="both"/>
        <w:rPr>
          <w:rFonts w:ascii="Calibri" w:hAnsi="Calibri" w:cs="Calibri"/>
          <w:color w:val="000000"/>
        </w:rPr>
      </w:pPr>
    </w:p>
    <w:p w14:paraId="7A65BA07" w14:textId="77777777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360" w:hanging="360"/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1)  Visite didattiche, viaggi d’istruzione, scambi culturali</w:t>
      </w:r>
    </w:p>
    <w:p w14:paraId="2B9EA078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tbl>
      <w:tblPr>
        <w:tblStyle w:val="ac"/>
        <w:tblW w:w="981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810"/>
      </w:tblGrid>
      <w:tr w:rsidR="006202BE" w:rsidRPr="00EB54C6" w14:paraId="446C7711" w14:textId="77777777"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EF43B" w14:textId="44044943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</w:p>
        </w:tc>
      </w:tr>
    </w:tbl>
    <w:p w14:paraId="102095EE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22C922AC" w14:textId="77777777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2)  Iniziative complementari e/o integrative (ex DPR 567/</w:t>
      </w:r>
      <w:proofErr w:type="gramStart"/>
      <w:r w:rsidRPr="00EB54C6">
        <w:rPr>
          <w:rFonts w:ascii="Calibri" w:hAnsi="Calibri" w:cs="Calibri"/>
          <w:b/>
          <w:color w:val="000000"/>
        </w:rPr>
        <w:t>96  e</w:t>
      </w:r>
      <w:proofErr w:type="gramEnd"/>
      <w:r w:rsidRPr="00EB54C6">
        <w:rPr>
          <w:rFonts w:ascii="Calibri" w:hAnsi="Calibri" w:cs="Calibri"/>
          <w:b/>
          <w:color w:val="000000"/>
        </w:rPr>
        <w:t xml:space="preserve"> Dir. 133/96)</w:t>
      </w:r>
    </w:p>
    <w:p w14:paraId="1943DC5B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hAnsi="Calibri" w:cs="Calibri"/>
          <w:color w:val="000000"/>
        </w:rPr>
      </w:pPr>
    </w:p>
    <w:tbl>
      <w:tblPr>
        <w:tblStyle w:val="ad"/>
        <w:tblW w:w="981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810"/>
      </w:tblGrid>
      <w:tr w:rsidR="006202BE" w:rsidRPr="00EB54C6" w14:paraId="7B1A8DDC" w14:textId="77777777"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9478E" w14:textId="7E76342B" w:rsidR="00BD31DD" w:rsidRPr="00EB54C6" w:rsidRDefault="00D77929" w:rsidP="00BD3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</w:rPr>
              <w:t xml:space="preserve"> </w:t>
            </w:r>
          </w:p>
          <w:p w14:paraId="7F3DA61C" w14:textId="35A0A073" w:rsidR="00477915" w:rsidRPr="00EB54C6" w:rsidRDefault="00477915" w:rsidP="004779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</w:p>
        </w:tc>
      </w:tr>
    </w:tbl>
    <w:p w14:paraId="44C11D58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3F8F8C84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010E6BBD" w14:textId="77777777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3)  Valorizzazione delle eccellenze</w:t>
      </w:r>
    </w:p>
    <w:tbl>
      <w:tblPr>
        <w:tblStyle w:val="ae"/>
        <w:tblW w:w="981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810"/>
      </w:tblGrid>
      <w:tr w:rsidR="006202BE" w:rsidRPr="00EB54C6" w14:paraId="5E3F809C" w14:textId="77777777" w:rsidTr="00BD31DD">
        <w:trPr>
          <w:trHeight w:val="62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7E596" w14:textId="207FA0EC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</w:p>
        </w:tc>
      </w:tr>
    </w:tbl>
    <w:p w14:paraId="4535D333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0F521D04" w14:textId="77777777" w:rsidR="003E7C58" w:rsidRPr="00EB54C6" w:rsidRDefault="003E7C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5F4FF1AA" w14:textId="3B5D1AB8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 xml:space="preserve">4) Educazione civica </w:t>
      </w:r>
    </w:p>
    <w:p w14:paraId="18F6EE16" w14:textId="77777777" w:rsidR="006202BE" w:rsidRPr="00EB54C6" w:rsidRDefault="00D7792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709" w:hanging="156"/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Attività e percorsi programmati (secondo quanto previsto dal D.M.  22/06/2020, contenente le “Linee guida per l’insegnamento dell’educazione civica” ai sensi dell’art. 3 della L. 92/2019)</w:t>
      </w:r>
    </w:p>
    <w:tbl>
      <w:tblPr>
        <w:tblStyle w:val="af1"/>
        <w:tblW w:w="981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810"/>
      </w:tblGrid>
      <w:tr w:rsidR="006202BE" w:rsidRPr="00EB54C6" w14:paraId="4C254E52" w14:textId="77777777"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887F9" w14:textId="772247F8" w:rsidR="006202BE" w:rsidRPr="00EB54C6" w:rsidRDefault="006202BE" w:rsidP="00CA17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</w:p>
        </w:tc>
      </w:tr>
    </w:tbl>
    <w:p w14:paraId="4E3A8B16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36F6A907" w14:textId="77777777" w:rsidR="006202BE" w:rsidRPr="00EB54C6" w:rsidRDefault="00D7792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709" w:hanging="156"/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Conoscenze e competenze maturate</w:t>
      </w:r>
    </w:p>
    <w:tbl>
      <w:tblPr>
        <w:tblStyle w:val="af2"/>
        <w:tblW w:w="981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810"/>
      </w:tblGrid>
      <w:tr w:rsidR="006202BE" w:rsidRPr="00EB54C6" w14:paraId="587F62FD" w14:textId="77777777"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F49CF" w14:textId="630C20EF" w:rsidR="006202BE" w:rsidRPr="00EB54C6" w:rsidRDefault="006202BE" w:rsidP="009751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</w:p>
        </w:tc>
      </w:tr>
    </w:tbl>
    <w:p w14:paraId="2A05671E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3AF96D6A" w14:textId="77777777" w:rsidR="006202BE" w:rsidRPr="00EB54C6" w:rsidRDefault="00D779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0"/>
        </w:tabs>
        <w:ind w:left="567" w:hanging="567"/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VIII. CRITERI e STRUMENTI per la VALUTAZIONE approvati dal CONSIGLIO di CLASSE</w:t>
      </w:r>
    </w:p>
    <w:p w14:paraId="0DE758F2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7F4C02CB" w14:textId="47799E13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</w:tabs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1) Fattori ed elementi presi in esame per la valutazione collettiva</w:t>
      </w:r>
    </w:p>
    <w:p w14:paraId="22141F82" w14:textId="77777777" w:rsidR="006202BE" w:rsidRPr="00EB54C6" w:rsidRDefault="00D779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567" w:hanging="360"/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color w:val="000000"/>
        </w:rPr>
        <w:t>(</w:t>
      </w:r>
      <w:r w:rsidRPr="00EB54C6">
        <w:rPr>
          <w:rFonts w:ascii="Calibri" w:hAnsi="Calibri" w:cs="Calibri"/>
          <w:i/>
          <w:color w:val="000000"/>
        </w:rPr>
        <w:t>impegno, partecipazione, progresso, livello di socializzazione, capacità di giudizio critico, competenza nella comunicazione e nella rielaborazione dei dati acquisiti</w:t>
      </w:r>
      <w:r w:rsidRPr="00EB54C6">
        <w:rPr>
          <w:rFonts w:ascii="Calibri" w:hAnsi="Calibri" w:cs="Calibri"/>
          <w:color w:val="000000"/>
        </w:rPr>
        <w:t>)</w:t>
      </w:r>
    </w:p>
    <w:p w14:paraId="79097825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hAnsi="Calibri" w:cs="Calibri"/>
          <w:color w:val="000000"/>
        </w:rPr>
      </w:pPr>
    </w:p>
    <w:tbl>
      <w:tblPr>
        <w:tblStyle w:val="af3"/>
        <w:tblW w:w="981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810"/>
      </w:tblGrid>
      <w:tr w:rsidR="006202BE" w:rsidRPr="00EB54C6" w14:paraId="3C2449CD" w14:textId="77777777"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30CF0" w14:textId="52EA9AA8" w:rsidR="00CF469B" w:rsidRPr="00CF469B" w:rsidRDefault="00CF469B" w:rsidP="00CF4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573005A1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p w14:paraId="6854C841" w14:textId="77777777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360" w:hanging="360"/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2) Processi attivati per il recupero, il sostegno, l’integrazione.</w:t>
      </w:r>
    </w:p>
    <w:tbl>
      <w:tblPr>
        <w:tblStyle w:val="af4"/>
        <w:tblW w:w="981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810"/>
      </w:tblGrid>
      <w:tr w:rsidR="006202BE" w:rsidRPr="00EB54C6" w14:paraId="08EA4050" w14:textId="77777777"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34C7E" w14:textId="5C8BF6BB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</w:p>
        </w:tc>
      </w:tr>
    </w:tbl>
    <w:p w14:paraId="1DB1FBEE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Calibri" w:hAnsi="Calibri" w:cs="Calibri"/>
          <w:color w:val="000000"/>
        </w:rPr>
      </w:pPr>
    </w:p>
    <w:p w14:paraId="0C40B68B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rPr>
          <w:rFonts w:ascii="Calibri" w:hAnsi="Calibri" w:cs="Calibri"/>
          <w:color w:val="000000"/>
        </w:rPr>
      </w:pPr>
    </w:p>
    <w:p w14:paraId="29A7BD34" w14:textId="5B0206EB" w:rsidR="006202BE" w:rsidRPr="00EB54C6" w:rsidRDefault="00D779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ind w:left="426" w:hanging="426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 xml:space="preserve">IX. </w:t>
      </w:r>
      <w:r w:rsidRPr="00EB54C6">
        <w:rPr>
          <w:rFonts w:ascii="Calibri" w:hAnsi="Calibri" w:cs="Calibri"/>
          <w:b/>
          <w:color w:val="000000"/>
        </w:rPr>
        <w:tab/>
        <w:t>PERCORSI PER LE COMPETENZE TRASVERSALI E PER L’ORIENTAMENTO</w:t>
      </w:r>
      <w:r w:rsidRPr="00EB54C6">
        <w:rPr>
          <w:rFonts w:ascii="Calibri" w:hAnsi="Calibri" w:cs="Calibri"/>
          <w:b/>
          <w:color w:val="000000"/>
        </w:rPr>
        <w:tab/>
      </w:r>
      <w:r w:rsidR="00F268AC">
        <w:rPr>
          <w:rFonts w:ascii="Calibri" w:hAnsi="Calibri" w:cs="Calibri"/>
          <w:b/>
          <w:color w:val="000000"/>
        </w:rPr>
        <w:t>(PCTO)</w:t>
      </w:r>
    </w:p>
    <w:p w14:paraId="23122B0A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rPr>
          <w:rFonts w:ascii="Calibri" w:hAnsi="Calibri" w:cs="Calibri"/>
          <w:color w:val="000000"/>
        </w:rPr>
      </w:pPr>
    </w:p>
    <w:p w14:paraId="0B09EC7D" w14:textId="77777777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11"/>
          <w:tab w:val="left" w:pos="9643"/>
          <w:tab w:val="left" w:pos="9875"/>
        </w:tabs>
        <w:ind w:left="360" w:hanging="360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1) Natura e caratteristiche dei percorsi</w:t>
      </w:r>
    </w:p>
    <w:tbl>
      <w:tblPr>
        <w:tblStyle w:val="af5"/>
        <w:tblW w:w="981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810"/>
      </w:tblGrid>
      <w:tr w:rsidR="006202BE" w:rsidRPr="00EB54C6" w14:paraId="305ECA5F" w14:textId="77777777"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22053" w14:textId="31A79C75" w:rsidR="006202BE" w:rsidRPr="00EB54C6" w:rsidRDefault="006202BE" w:rsidP="00BD31DD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</w:p>
        </w:tc>
      </w:tr>
    </w:tbl>
    <w:p w14:paraId="3F867D85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258A3D72" w14:textId="77777777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2) Competenze specifiche e trasversali acquisite dagli studenti</w:t>
      </w:r>
    </w:p>
    <w:tbl>
      <w:tblPr>
        <w:tblStyle w:val="af6"/>
        <w:tblW w:w="987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870"/>
      </w:tblGrid>
      <w:tr w:rsidR="006202BE" w:rsidRPr="00EB54C6" w14:paraId="0922D2A4" w14:textId="77777777">
        <w:trPr>
          <w:trHeight w:val="846"/>
        </w:trPr>
        <w:tc>
          <w:tcPr>
            <w:tcW w:w="9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38359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i/>
                <w:color w:val="000000"/>
              </w:rPr>
              <w:t xml:space="preserve">  </w:t>
            </w:r>
          </w:p>
        </w:tc>
      </w:tr>
    </w:tbl>
    <w:p w14:paraId="17F780DF" w14:textId="4345FB1C" w:rsidR="006202BE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6EBF4B31" w14:textId="685AC3B1" w:rsidR="00A436F6" w:rsidRDefault="00A436F6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7D124B38" w14:textId="276E380B" w:rsidR="00A436F6" w:rsidRDefault="00A436F6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4A68CD8F" w14:textId="06AD20E1" w:rsidR="00A436F6" w:rsidRDefault="00A436F6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3AD3170E" w14:textId="192913A4" w:rsidR="00A436F6" w:rsidRDefault="00A436F6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57E34B93" w14:textId="3AA9EBB3" w:rsidR="00A436F6" w:rsidRDefault="00A436F6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10D4F863" w14:textId="77777777" w:rsidR="00A436F6" w:rsidRPr="00EB54C6" w:rsidRDefault="00A436F6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0D17B3B2" w14:textId="4E94D798" w:rsidR="006202BE" w:rsidRDefault="00D77929" w:rsidP="00365AD1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11"/>
          <w:tab w:val="left" w:pos="9643"/>
          <w:tab w:val="left" w:pos="9875"/>
        </w:tabs>
        <w:rPr>
          <w:b/>
          <w:color w:val="000000"/>
          <w:sz w:val="20"/>
          <w:szCs w:val="20"/>
        </w:rPr>
      </w:pPr>
      <w:r w:rsidRPr="00EB54C6">
        <w:rPr>
          <w:b/>
          <w:color w:val="000000"/>
          <w:sz w:val="20"/>
          <w:szCs w:val="20"/>
        </w:rPr>
        <w:t>Monte ore certificato per ogni studente</w:t>
      </w:r>
    </w:p>
    <w:p w14:paraId="6F7513F0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rPr>
          <w:rFonts w:ascii="Calibri" w:hAnsi="Calibri" w:cs="Calibri"/>
          <w:color w:val="000000"/>
        </w:rPr>
      </w:pPr>
    </w:p>
    <w:p w14:paraId="798AC7E8" w14:textId="77777777" w:rsidR="006202BE" w:rsidRPr="00EB54C6" w:rsidRDefault="00D779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ind w:left="426" w:hanging="426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X. PRIMA PROVA SCRITTA D’ESAME</w:t>
      </w:r>
      <w:r w:rsidRPr="00EB54C6">
        <w:rPr>
          <w:rFonts w:ascii="Calibri" w:hAnsi="Calibri" w:cs="Calibri"/>
          <w:b/>
          <w:color w:val="000000"/>
        </w:rPr>
        <w:tab/>
      </w:r>
    </w:p>
    <w:p w14:paraId="5C241ADF" w14:textId="77777777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11"/>
          <w:tab w:val="left" w:pos="9643"/>
          <w:tab w:val="left" w:pos="9875"/>
        </w:tabs>
        <w:ind w:left="66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1) Date di svolgimento delle simulazioni</w:t>
      </w:r>
    </w:p>
    <w:tbl>
      <w:tblPr>
        <w:tblStyle w:val="af8"/>
        <w:tblW w:w="981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810"/>
      </w:tblGrid>
      <w:tr w:rsidR="006202BE" w:rsidRPr="00EB54C6" w14:paraId="45C471E2" w14:textId="77777777"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9007C" w14:textId="262AF183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</w:p>
        </w:tc>
      </w:tr>
    </w:tbl>
    <w:p w14:paraId="1C51C6F7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084ABFBC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36AA4625" w14:textId="7B4F496C" w:rsidR="006202BE" w:rsidRPr="00EB54C6" w:rsidRDefault="00D77929" w:rsidP="004F422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11"/>
          <w:tab w:val="left" w:pos="9643"/>
          <w:tab w:val="left" w:pos="9875"/>
        </w:tabs>
        <w:ind w:left="66"/>
        <w:rPr>
          <w:rFonts w:ascii="Calibri" w:hAnsi="Calibri" w:cs="Calibri"/>
          <w:b/>
          <w:color w:val="000000"/>
        </w:rPr>
      </w:pPr>
      <w:r w:rsidRPr="00EB54C6">
        <w:rPr>
          <w:rFonts w:ascii="Calibri" w:hAnsi="Calibri" w:cs="Calibri"/>
          <w:b/>
          <w:color w:val="000000"/>
        </w:rPr>
        <w:t>2) Testi somministrati nelle simulazioni (allegato D)</w:t>
      </w:r>
    </w:p>
    <w:p w14:paraId="44BE4EB4" w14:textId="2B81209F" w:rsidR="002A3E4C" w:rsidRPr="00EB54C6" w:rsidRDefault="002A3E4C" w:rsidP="004F422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11"/>
          <w:tab w:val="left" w:pos="9643"/>
          <w:tab w:val="left" w:pos="9875"/>
        </w:tabs>
        <w:ind w:left="66"/>
        <w:rPr>
          <w:rFonts w:ascii="Calibri" w:hAnsi="Calibri" w:cs="Calibri"/>
          <w:b/>
          <w:color w:val="000000"/>
        </w:rPr>
      </w:pPr>
    </w:p>
    <w:p w14:paraId="3D51D1C8" w14:textId="77777777" w:rsidR="004B0189" w:rsidRPr="00EB54C6" w:rsidRDefault="004B0189" w:rsidP="004F422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11"/>
          <w:tab w:val="left" w:pos="9643"/>
          <w:tab w:val="left" w:pos="9875"/>
        </w:tabs>
        <w:ind w:left="66"/>
        <w:rPr>
          <w:rFonts w:ascii="Calibri" w:hAnsi="Calibri" w:cs="Calibri"/>
          <w:b/>
          <w:color w:val="000000"/>
        </w:rPr>
      </w:pPr>
    </w:p>
    <w:p w14:paraId="06E9C56B" w14:textId="0531BE8C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ind w:left="426" w:hanging="360"/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3)</w:t>
      </w:r>
      <w:r w:rsidRPr="00EB54C6">
        <w:rPr>
          <w:rFonts w:ascii="Calibri" w:hAnsi="Calibri" w:cs="Calibri"/>
          <w:b/>
          <w:color w:val="000000"/>
        </w:rPr>
        <w:tab/>
      </w:r>
      <w:r w:rsidRPr="00EB54C6">
        <w:rPr>
          <w:rFonts w:ascii="Calibri" w:hAnsi="Calibri" w:cs="Calibri"/>
          <w:b/>
          <w:color w:val="000000"/>
          <w:highlight w:val="yellow"/>
        </w:rPr>
        <w:t>Indicatori per la valutazione declinati in descrittori di livello</w:t>
      </w:r>
      <w:r w:rsidRPr="00EB54C6">
        <w:rPr>
          <w:rFonts w:ascii="Calibri" w:hAnsi="Calibri" w:cs="Calibri"/>
          <w:b/>
          <w:color w:val="000000"/>
        </w:rPr>
        <w:t xml:space="preserve"> (deliberati nel Dipartimento di Lettere, sulla base del Quadro di riferimento per la redazione e lo svolgimento della prima prova scritta dell’Esame di Stato, contenuto nel DM 1095 del 21/11/2019)</w:t>
      </w:r>
      <w:r w:rsidR="003B6874">
        <w:rPr>
          <w:rFonts w:ascii="Calibri" w:hAnsi="Calibri" w:cs="Calibri"/>
          <w:b/>
          <w:color w:val="000000"/>
        </w:rPr>
        <w:t xml:space="preserve"> </w:t>
      </w:r>
    </w:p>
    <w:p w14:paraId="51475297" w14:textId="5934F0C8" w:rsidR="006202BE" w:rsidRPr="00A436F6" w:rsidRDefault="006202BE">
      <w:pPr>
        <w:pBdr>
          <w:top w:val="nil"/>
          <w:left w:val="nil"/>
          <w:bottom w:val="nil"/>
          <w:right w:val="nil"/>
          <w:between w:val="nil"/>
        </w:pBdr>
        <w:ind w:left="426" w:hanging="360"/>
        <w:jc w:val="center"/>
        <w:rPr>
          <w:rFonts w:ascii="Calibri" w:hAnsi="Calibri" w:cs="Calibri"/>
          <w:color w:val="000000"/>
          <w:sz w:val="6"/>
          <w:szCs w:val="6"/>
        </w:rPr>
      </w:pPr>
    </w:p>
    <w:tbl>
      <w:tblPr>
        <w:tblStyle w:val="af9"/>
        <w:tblW w:w="932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7"/>
        <w:gridCol w:w="2126"/>
        <w:gridCol w:w="888"/>
      </w:tblGrid>
      <w:tr w:rsidR="006202BE" w:rsidRPr="00EB54C6" w14:paraId="2B442730" w14:textId="77777777" w:rsidTr="00A436F6">
        <w:trPr>
          <w:trHeight w:val="20"/>
          <w:jc w:val="center"/>
        </w:trPr>
        <w:tc>
          <w:tcPr>
            <w:tcW w:w="6307" w:type="dxa"/>
            <w:shd w:val="clear" w:color="auto" w:fill="auto"/>
          </w:tcPr>
          <w:p w14:paraId="383857F4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INDICATORI GENERALI</w:t>
            </w:r>
          </w:p>
        </w:tc>
        <w:tc>
          <w:tcPr>
            <w:tcW w:w="2126" w:type="dxa"/>
            <w:shd w:val="clear" w:color="auto" w:fill="auto"/>
          </w:tcPr>
          <w:p w14:paraId="6492F119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CRITERI</w:t>
            </w:r>
          </w:p>
        </w:tc>
        <w:tc>
          <w:tcPr>
            <w:tcW w:w="888" w:type="dxa"/>
            <w:shd w:val="clear" w:color="auto" w:fill="auto"/>
          </w:tcPr>
          <w:p w14:paraId="74383487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proofErr w:type="spellStart"/>
            <w:r w:rsidRPr="00EB54C6">
              <w:rPr>
                <w:rFonts w:ascii="Calibri" w:hAnsi="Calibri" w:cs="Calibri"/>
                <w:b/>
                <w:color w:val="000000"/>
              </w:rPr>
              <w:t>Punt</w:t>
            </w:r>
            <w:proofErr w:type="spellEnd"/>
            <w:r w:rsidRPr="00EB54C6">
              <w:rPr>
                <w:rFonts w:ascii="Calibri" w:hAnsi="Calibri" w:cs="Calibri"/>
                <w:b/>
                <w:color w:val="000000"/>
              </w:rPr>
              <w:t>.</w:t>
            </w:r>
          </w:p>
        </w:tc>
      </w:tr>
      <w:tr w:rsidR="006202BE" w:rsidRPr="00EB54C6" w14:paraId="640D4660" w14:textId="77777777" w:rsidTr="00A436F6">
        <w:trPr>
          <w:trHeight w:val="20"/>
          <w:jc w:val="center"/>
        </w:trPr>
        <w:tc>
          <w:tcPr>
            <w:tcW w:w="6307" w:type="dxa"/>
            <w:shd w:val="clear" w:color="auto" w:fill="auto"/>
          </w:tcPr>
          <w:p w14:paraId="70A037EC" w14:textId="77777777" w:rsidR="006202BE" w:rsidRPr="00EB54C6" w:rsidRDefault="00D7792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Ideazione, pianificazione e organizzazione del testo.</w:t>
            </w:r>
          </w:p>
          <w:p w14:paraId="4D8E509E" w14:textId="77777777" w:rsidR="006202BE" w:rsidRPr="00EB54C6" w:rsidRDefault="00D7792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Coesione e coerenza testuale.</w:t>
            </w:r>
          </w:p>
        </w:tc>
        <w:tc>
          <w:tcPr>
            <w:tcW w:w="2126" w:type="dxa"/>
            <w:shd w:val="clear" w:color="auto" w:fill="auto"/>
          </w:tcPr>
          <w:p w14:paraId="67B7AF36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Scarsa</w:t>
            </w:r>
          </w:p>
          <w:p w14:paraId="0CC9A773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Mediocre</w:t>
            </w:r>
          </w:p>
          <w:p w14:paraId="2F29B1C8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Sufficiente</w:t>
            </w:r>
          </w:p>
          <w:p w14:paraId="6D9618AD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Discreta/buona</w:t>
            </w:r>
          </w:p>
          <w:p w14:paraId="323D8894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Ottima/eccellente</w:t>
            </w:r>
          </w:p>
        </w:tc>
        <w:tc>
          <w:tcPr>
            <w:tcW w:w="888" w:type="dxa"/>
            <w:shd w:val="clear" w:color="auto" w:fill="auto"/>
          </w:tcPr>
          <w:p w14:paraId="7DAD669C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1-6</w:t>
            </w:r>
          </w:p>
          <w:p w14:paraId="00466E81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7-11</w:t>
            </w:r>
          </w:p>
          <w:p w14:paraId="2909F9D8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12-14</w:t>
            </w:r>
          </w:p>
          <w:p w14:paraId="7EC2A909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15-17</w:t>
            </w:r>
          </w:p>
          <w:p w14:paraId="0CDBB722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18-20</w:t>
            </w:r>
          </w:p>
        </w:tc>
      </w:tr>
      <w:tr w:rsidR="006202BE" w:rsidRPr="00EB54C6" w14:paraId="5ABCCD2E" w14:textId="77777777" w:rsidTr="00A436F6">
        <w:trPr>
          <w:trHeight w:val="20"/>
          <w:jc w:val="center"/>
        </w:trPr>
        <w:tc>
          <w:tcPr>
            <w:tcW w:w="6307" w:type="dxa"/>
            <w:shd w:val="clear" w:color="auto" w:fill="auto"/>
          </w:tcPr>
          <w:p w14:paraId="6C51C576" w14:textId="77777777" w:rsidR="006202BE" w:rsidRPr="00EB54C6" w:rsidRDefault="00D779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Ricchezza e padronanza lessicale.</w:t>
            </w:r>
          </w:p>
          <w:p w14:paraId="181131FC" w14:textId="77777777" w:rsidR="006202BE" w:rsidRPr="00EB54C6" w:rsidRDefault="00D779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Correttezza grammaticale (ortografia, morfologia, sintassi); uso corretto ed efficace della punteggiatura.</w:t>
            </w:r>
          </w:p>
        </w:tc>
        <w:tc>
          <w:tcPr>
            <w:tcW w:w="2126" w:type="dxa"/>
            <w:shd w:val="clear" w:color="auto" w:fill="auto"/>
          </w:tcPr>
          <w:p w14:paraId="66B75C99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Scarsa</w:t>
            </w:r>
          </w:p>
          <w:p w14:paraId="2368416F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Mediocre</w:t>
            </w:r>
          </w:p>
          <w:p w14:paraId="71A30FB8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Sufficiente</w:t>
            </w:r>
          </w:p>
          <w:p w14:paraId="179F023A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Discreta/buona</w:t>
            </w:r>
          </w:p>
          <w:p w14:paraId="4A2532A0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Ottima/eccellente</w:t>
            </w:r>
          </w:p>
        </w:tc>
        <w:tc>
          <w:tcPr>
            <w:tcW w:w="888" w:type="dxa"/>
            <w:shd w:val="clear" w:color="auto" w:fill="auto"/>
          </w:tcPr>
          <w:p w14:paraId="10140FE0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1-6</w:t>
            </w:r>
          </w:p>
          <w:p w14:paraId="6CB1BF7E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7-11</w:t>
            </w:r>
          </w:p>
          <w:p w14:paraId="7A0C2AAC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12-14</w:t>
            </w:r>
          </w:p>
          <w:p w14:paraId="3FCE09E3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15-17</w:t>
            </w:r>
          </w:p>
          <w:p w14:paraId="5E5E179D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18-20</w:t>
            </w:r>
          </w:p>
        </w:tc>
      </w:tr>
      <w:tr w:rsidR="006202BE" w:rsidRPr="00EB54C6" w14:paraId="771E258E" w14:textId="77777777" w:rsidTr="00A436F6">
        <w:trPr>
          <w:trHeight w:val="20"/>
          <w:jc w:val="center"/>
        </w:trPr>
        <w:tc>
          <w:tcPr>
            <w:tcW w:w="6307" w:type="dxa"/>
            <w:shd w:val="clear" w:color="auto" w:fill="auto"/>
          </w:tcPr>
          <w:p w14:paraId="1818542D" w14:textId="77777777" w:rsidR="006202BE" w:rsidRPr="00EB54C6" w:rsidRDefault="00D7792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Ampiezza e precisione delle conoscenze e dei riferimenti culturali.</w:t>
            </w:r>
          </w:p>
          <w:p w14:paraId="7861FC7D" w14:textId="77777777" w:rsidR="006202BE" w:rsidRPr="00EB54C6" w:rsidRDefault="00D7792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Espressione di giudizi critici e valutazioni personali.</w:t>
            </w:r>
          </w:p>
        </w:tc>
        <w:tc>
          <w:tcPr>
            <w:tcW w:w="2126" w:type="dxa"/>
            <w:shd w:val="clear" w:color="auto" w:fill="auto"/>
          </w:tcPr>
          <w:p w14:paraId="622045D0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Scarsa</w:t>
            </w:r>
          </w:p>
          <w:p w14:paraId="0B2326E4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Mediocre</w:t>
            </w:r>
          </w:p>
          <w:p w14:paraId="5E97A2A3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Sufficiente</w:t>
            </w:r>
          </w:p>
          <w:p w14:paraId="7A472EB0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Discreta/buona</w:t>
            </w:r>
          </w:p>
          <w:p w14:paraId="17D71039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Ottima/eccellente</w:t>
            </w:r>
          </w:p>
        </w:tc>
        <w:tc>
          <w:tcPr>
            <w:tcW w:w="888" w:type="dxa"/>
            <w:shd w:val="clear" w:color="auto" w:fill="auto"/>
          </w:tcPr>
          <w:p w14:paraId="30961EF8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1-6</w:t>
            </w:r>
          </w:p>
          <w:p w14:paraId="0A2ED5C8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7-11</w:t>
            </w:r>
          </w:p>
          <w:p w14:paraId="41CC0A49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12-14</w:t>
            </w:r>
          </w:p>
          <w:p w14:paraId="4BB367F0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15-17</w:t>
            </w:r>
          </w:p>
          <w:p w14:paraId="3CA73EB9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18-20</w:t>
            </w:r>
          </w:p>
        </w:tc>
      </w:tr>
      <w:tr w:rsidR="006202BE" w:rsidRPr="00EB54C6" w14:paraId="04AD7E03" w14:textId="77777777" w:rsidTr="00A436F6">
        <w:trPr>
          <w:trHeight w:val="20"/>
          <w:jc w:val="center"/>
        </w:trPr>
        <w:tc>
          <w:tcPr>
            <w:tcW w:w="6307" w:type="dxa"/>
            <w:shd w:val="clear" w:color="auto" w:fill="auto"/>
          </w:tcPr>
          <w:p w14:paraId="5A93BD6F" w14:textId="7777777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0D7271C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TOTALE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09044A92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60</w:t>
            </w:r>
          </w:p>
        </w:tc>
      </w:tr>
      <w:tr w:rsidR="006202BE" w:rsidRPr="00EB54C6" w14:paraId="45F54D5D" w14:textId="77777777" w:rsidTr="00A436F6">
        <w:trPr>
          <w:trHeight w:val="20"/>
          <w:jc w:val="center"/>
        </w:trPr>
        <w:tc>
          <w:tcPr>
            <w:tcW w:w="6307" w:type="dxa"/>
            <w:shd w:val="clear" w:color="auto" w:fill="auto"/>
          </w:tcPr>
          <w:p w14:paraId="0EC7EAB2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INDICATORI SPECIFICI PER TIPOLOGIE</w:t>
            </w:r>
          </w:p>
        </w:tc>
        <w:tc>
          <w:tcPr>
            <w:tcW w:w="2126" w:type="dxa"/>
            <w:shd w:val="clear" w:color="auto" w:fill="auto"/>
          </w:tcPr>
          <w:p w14:paraId="26836B95" w14:textId="7777777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8" w:type="dxa"/>
            <w:shd w:val="clear" w:color="auto" w:fill="auto"/>
          </w:tcPr>
          <w:p w14:paraId="1AC30075" w14:textId="7777777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</w:p>
        </w:tc>
      </w:tr>
      <w:tr w:rsidR="006202BE" w:rsidRPr="00EB54C6" w14:paraId="5C5C396A" w14:textId="77777777" w:rsidTr="00A436F6">
        <w:trPr>
          <w:trHeight w:val="20"/>
          <w:jc w:val="center"/>
        </w:trPr>
        <w:tc>
          <w:tcPr>
            <w:tcW w:w="6307" w:type="dxa"/>
            <w:shd w:val="clear" w:color="auto" w:fill="auto"/>
          </w:tcPr>
          <w:p w14:paraId="6EA5BFD9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TIPOLOGIA A</w:t>
            </w:r>
          </w:p>
          <w:p w14:paraId="67BDEA94" w14:textId="77777777" w:rsidR="006202BE" w:rsidRPr="00EB54C6" w:rsidRDefault="00D7792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 xml:space="preserve">Rispetto dei vincoli posti nella consegna </w:t>
            </w:r>
          </w:p>
          <w:p w14:paraId="7BDD2E9E" w14:textId="77777777" w:rsidR="006202BE" w:rsidRPr="00EB54C6" w:rsidRDefault="00D7792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 xml:space="preserve">Capacità di comprendere il testo nel suo senso complessivo e nei suoi snodi tematici e stilistici. </w:t>
            </w:r>
          </w:p>
          <w:p w14:paraId="6F525117" w14:textId="77777777" w:rsidR="006202BE" w:rsidRPr="00EB54C6" w:rsidRDefault="00D7792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 xml:space="preserve">Puntualità nell'analisi lessicale, sintattica, stilistica e retorica (se richiesta). </w:t>
            </w:r>
          </w:p>
          <w:p w14:paraId="43FDDC90" w14:textId="77777777" w:rsidR="006202BE" w:rsidRPr="00EB54C6" w:rsidRDefault="00D7792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 xml:space="preserve">Interpretazione corretta e articolata del testo. </w:t>
            </w:r>
          </w:p>
        </w:tc>
        <w:tc>
          <w:tcPr>
            <w:tcW w:w="2126" w:type="dxa"/>
            <w:shd w:val="clear" w:color="auto" w:fill="auto"/>
          </w:tcPr>
          <w:p w14:paraId="7D0347DE" w14:textId="7777777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</w:p>
          <w:p w14:paraId="01E8FB66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Scarsa</w:t>
            </w:r>
          </w:p>
          <w:p w14:paraId="62013352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Mediocre</w:t>
            </w:r>
          </w:p>
          <w:p w14:paraId="631AC4A1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Sufficiente</w:t>
            </w:r>
          </w:p>
          <w:p w14:paraId="14F63E4A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Discreta/buona</w:t>
            </w:r>
          </w:p>
          <w:p w14:paraId="45C062A4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Ottima/eccellente</w:t>
            </w:r>
          </w:p>
        </w:tc>
        <w:tc>
          <w:tcPr>
            <w:tcW w:w="888" w:type="dxa"/>
            <w:shd w:val="clear" w:color="auto" w:fill="auto"/>
          </w:tcPr>
          <w:p w14:paraId="00950B8B" w14:textId="7777777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</w:p>
          <w:p w14:paraId="70E87E6D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1-10</w:t>
            </w:r>
          </w:p>
          <w:p w14:paraId="22471EE0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11-23</w:t>
            </w:r>
          </w:p>
          <w:p w14:paraId="1D783F62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24-27</w:t>
            </w:r>
          </w:p>
          <w:p w14:paraId="29245B6F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28-36</w:t>
            </w:r>
          </w:p>
          <w:p w14:paraId="72D47A14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37-40</w:t>
            </w:r>
          </w:p>
        </w:tc>
      </w:tr>
      <w:tr w:rsidR="006202BE" w:rsidRPr="00EB54C6" w14:paraId="3132D20A" w14:textId="77777777" w:rsidTr="00A436F6">
        <w:trPr>
          <w:trHeight w:val="20"/>
          <w:jc w:val="center"/>
        </w:trPr>
        <w:tc>
          <w:tcPr>
            <w:tcW w:w="6307" w:type="dxa"/>
            <w:shd w:val="clear" w:color="auto" w:fill="auto"/>
          </w:tcPr>
          <w:p w14:paraId="591383EE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TIPOLOGIA B</w:t>
            </w:r>
          </w:p>
          <w:p w14:paraId="5CB914EE" w14:textId="77777777" w:rsidR="006202BE" w:rsidRPr="00EB54C6" w:rsidRDefault="00D7792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 xml:space="preserve">Individuazione corretta di tesi e argomentazioni presenti nel testo proposto. </w:t>
            </w:r>
          </w:p>
          <w:p w14:paraId="4364D5A3" w14:textId="77777777" w:rsidR="006202BE" w:rsidRPr="00EB54C6" w:rsidRDefault="00D7792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 xml:space="preserve">Capacità di sostenere con coerenza un percorso ragionativo adoperando connettivi pertinenti. </w:t>
            </w:r>
          </w:p>
          <w:p w14:paraId="0E64ACA1" w14:textId="77777777" w:rsidR="006202BE" w:rsidRPr="00EB54C6" w:rsidRDefault="00D7792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 xml:space="preserve">Correttezza e congruenza dei riferimenti culturali utilizzati per sostenere l'argomentazione. </w:t>
            </w:r>
          </w:p>
        </w:tc>
        <w:tc>
          <w:tcPr>
            <w:tcW w:w="2126" w:type="dxa"/>
            <w:shd w:val="clear" w:color="auto" w:fill="auto"/>
          </w:tcPr>
          <w:p w14:paraId="473F4ADE" w14:textId="7777777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</w:p>
          <w:p w14:paraId="62281132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Scarsa</w:t>
            </w:r>
          </w:p>
          <w:p w14:paraId="3628903E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Mediocre</w:t>
            </w:r>
          </w:p>
          <w:p w14:paraId="4D3275A3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Sufficiente</w:t>
            </w:r>
          </w:p>
          <w:p w14:paraId="23D7C343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Discreta/buona</w:t>
            </w:r>
          </w:p>
          <w:p w14:paraId="276A9B09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Ottima/eccellente</w:t>
            </w:r>
          </w:p>
        </w:tc>
        <w:tc>
          <w:tcPr>
            <w:tcW w:w="888" w:type="dxa"/>
            <w:shd w:val="clear" w:color="auto" w:fill="auto"/>
          </w:tcPr>
          <w:p w14:paraId="3FCA7CDD" w14:textId="7777777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</w:p>
          <w:p w14:paraId="562506E5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1-10</w:t>
            </w:r>
          </w:p>
          <w:p w14:paraId="65866C83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11-23</w:t>
            </w:r>
          </w:p>
          <w:p w14:paraId="70FDB7F3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24-27</w:t>
            </w:r>
          </w:p>
          <w:p w14:paraId="5086E7BA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28-36</w:t>
            </w:r>
          </w:p>
          <w:p w14:paraId="6274AD8C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37-40</w:t>
            </w:r>
          </w:p>
        </w:tc>
      </w:tr>
      <w:tr w:rsidR="006202BE" w:rsidRPr="00EB54C6" w14:paraId="525199EE" w14:textId="77777777" w:rsidTr="00A436F6">
        <w:trPr>
          <w:trHeight w:val="20"/>
          <w:jc w:val="center"/>
        </w:trPr>
        <w:tc>
          <w:tcPr>
            <w:tcW w:w="6307" w:type="dxa"/>
            <w:shd w:val="clear" w:color="auto" w:fill="auto"/>
          </w:tcPr>
          <w:p w14:paraId="05B09EFB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TIPOLOGIA C</w:t>
            </w:r>
          </w:p>
          <w:p w14:paraId="63CFB263" w14:textId="77777777" w:rsidR="006202BE" w:rsidRPr="00EB54C6" w:rsidRDefault="00D7792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 xml:space="preserve">Pertinenza del testo rispetto alla traccia e coerenza nella formulazione del titolo e dell'eventuale </w:t>
            </w:r>
            <w:proofErr w:type="spellStart"/>
            <w:r w:rsidRPr="00EB54C6">
              <w:rPr>
                <w:rFonts w:ascii="Calibri" w:hAnsi="Calibri" w:cs="Calibri"/>
                <w:color w:val="000000"/>
              </w:rPr>
              <w:t>paragrafazione</w:t>
            </w:r>
            <w:proofErr w:type="spellEnd"/>
            <w:r w:rsidRPr="00EB54C6">
              <w:rPr>
                <w:rFonts w:ascii="Calibri" w:hAnsi="Calibri" w:cs="Calibri"/>
                <w:color w:val="000000"/>
              </w:rPr>
              <w:t xml:space="preserve">. </w:t>
            </w:r>
          </w:p>
          <w:p w14:paraId="31FB6A70" w14:textId="77777777" w:rsidR="006202BE" w:rsidRPr="00EB54C6" w:rsidRDefault="00D7792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 xml:space="preserve">Sviluppo ordinato e lineare dell’esposizione. </w:t>
            </w:r>
          </w:p>
          <w:p w14:paraId="152F28CD" w14:textId="77777777" w:rsidR="006202BE" w:rsidRPr="00EB54C6" w:rsidRDefault="00D7792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 xml:space="preserve">Correttezza e articolazione delle conoscenze e dei riferimenti culturali </w:t>
            </w:r>
          </w:p>
        </w:tc>
        <w:tc>
          <w:tcPr>
            <w:tcW w:w="2126" w:type="dxa"/>
            <w:shd w:val="clear" w:color="auto" w:fill="auto"/>
          </w:tcPr>
          <w:p w14:paraId="4D3CF958" w14:textId="7777777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</w:p>
          <w:p w14:paraId="373679A3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Scarsa</w:t>
            </w:r>
          </w:p>
          <w:p w14:paraId="3FE545CB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Mediocre</w:t>
            </w:r>
          </w:p>
          <w:p w14:paraId="59B365F2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Sufficiente</w:t>
            </w:r>
          </w:p>
          <w:p w14:paraId="525ACFA7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Discreta/buona</w:t>
            </w:r>
          </w:p>
          <w:p w14:paraId="00DD123D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Ottima/eccellente</w:t>
            </w:r>
          </w:p>
        </w:tc>
        <w:tc>
          <w:tcPr>
            <w:tcW w:w="888" w:type="dxa"/>
            <w:shd w:val="clear" w:color="auto" w:fill="auto"/>
          </w:tcPr>
          <w:p w14:paraId="3C115619" w14:textId="7777777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</w:p>
          <w:p w14:paraId="0020CFCF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1-10</w:t>
            </w:r>
          </w:p>
          <w:p w14:paraId="05D0E529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11-23</w:t>
            </w:r>
          </w:p>
          <w:p w14:paraId="39F408C6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24-27</w:t>
            </w:r>
          </w:p>
          <w:p w14:paraId="62016297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28-36</w:t>
            </w:r>
          </w:p>
          <w:p w14:paraId="6A301990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color w:val="000000"/>
              </w:rPr>
              <w:t>37-40</w:t>
            </w:r>
          </w:p>
        </w:tc>
      </w:tr>
      <w:tr w:rsidR="006202BE" w:rsidRPr="00EB54C6" w14:paraId="2004D2B7" w14:textId="77777777" w:rsidTr="00A436F6">
        <w:trPr>
          <w:trHeight w:val="20"/>
          <w:jc w:val="center"/>
        </w:trPr>
        <w:tc>
          <w:tcPr>
            <w:tcW w:w="6307" w:type="dxa"/>
            <w:shd w:val="clear" w:color="auto" w:fill="auto"/>
          </w:tcPr>
          <w:p w14:paraId="1F8B1987" w14:textId="77777777" w:rsidR="006202BE" w:rsidRPr="00EB54C6" w:rsidRDefault="00620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14:paraId="365F1042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TOTALE</w:t>
            </w:r>
          </w:p>
        </w:tc>
        <w:tc>
          <w:tcPr>
            <w:tcW w:w="888" w:type="dxa"/>
            <w:shd w:val="clear" w:color="auto" w:fill="auto"/>
          </w:tcPr>
          <w:p w14:paraId="77FF8100" w14:textId="77777777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b/>
                <w:color w:val="000000"/>
              </w:rPr>
              <w:t>100</w:t>
            </w:r>
          </w:p>
        </w:tc>
      </w:tr>
    </w:tbl>
    <w:p w14:paraId="504295E1" w14:textId="77777777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 xml:space="preserve">NB. </w:t>
      </w:r>
      <w:r w:rsidRPr="00EB54C6">
        <w:rPr>
          <w:rFonts w:ascii="Calibri" w:hAnsi="Calibri" w:cs="Calibri"/>
          <w:b/>
          <w:color w:val="000000"/>
        </w:rPr>
        <w:tab/>
        <w:t>«</w:t>
      </w:r>
      <w:r w:rsidRPr="00EB54C6">
        <w:rPr>
          <w:rFonts w:ascii="Calibri" w:hAnsi="Calibri" w:cs="Calibri"/>
          <w:i/>
          <w:color w:val="000000"/>
        </w:rPr>
        <w:t>Il punteggio specifico in centesimi, derivante dalla somma della parte generale e della parte specifica, va riportato a 20 con opportuna proporzione</w:t>
      </w:r>
      <w:r w:rsidRPr="00EB54C6">
        <w:rPr>
          <w:rFonts w:ascii="Calibri" w:hAnsi="Calibri" w:cs="Calibri"/>
          <w:color w:val="000000"/>
        </w:rPr>
        <w:t xml:space="preserve"> (divisione per 5 + arrotondamento)» (</w:t>
      </w:r>
      <w:proofErr w:type="spellStart"/>
      <w:r w:rsidRPr="00EB54C6">
        <w:rPr>
          <w:rFonts w:ascii="Calibri" w:hAnsi="Calibri" w:cs="Calibri"/>
          <w:color w:val="000000"/>
        </w:rPr>
        <w:t>QdR</w:t>
      </w:r>
      <w:proofErr w:type="spellEnd"/>
      <w:r w:rsidRPr="00EB54C6">
        <w:rPr>
          <w:rFonts w:ascii="Calibri" w:hAnsi="Calibri" w:cs="Calibri"/>
          <w:color w:val="000000"/>
        </w:rPr>
        <w:t xml:space="preserve"> prima prova scritta, DM 1095/2019).</w:t>
      </w:r>
    </w:p>
    <w:p w14:paraId="257CBB45" w14:textId="1B1FDFC5" w:rsidR="006202BE" w:rsidRDefault="00D77929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color w:val="000000"/>
        </w:rPr>
        <w:tab/>
        <w:t>Per gli allievi con DSA non vengono considerati gli errori relativi all’ortografia, alla morfologia e alla punteggiatura.</w:t>
      </w:r>
    </w:p>
    <w:p w14:paraId="1BB0B004" w14:textId="77777777" w:rsidR="006202BE" w:rsidRPr="00A436F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rPr>
          <w:rFonts w:ascii="Calibri" w:hAnsi="Calibri" w:cs="Calibri"/>
          <w:color w:val="000000"/>
          <w:sz w:val="10"/>
          <w:szCs w:val="10"/>
        </w:rPr>
      </w:pPr>
    </w:p>
    <w:p w14:paraId="4A154059" w14:textId="77777777" w:rsidR="006202BE" w:rsidRPr="00EB54C6" w:rsidRDefault="00D779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ind w:left="426" w:hanging="426"/>
        <w:jc w:val="both"/>
        <w:rPr>
          <w:rFonts w:ascii="Calibri" w:hAnsi="Calibri" w:cs="Calibri"/>
          <w:color w:val="000000"/>
        </w:rPr>
      </w:pPr>
      <w:bookmarkStart w:id="1" w:name="_1fob9te" w:colFirst="0" w:colLast="0"/>
      <w:bookmarkEnd w:id="1"/>
      <w:r w:rsidRPr="00EB54C6">
        <w:rPr>
          <w:rFonts w:ascii="Calibri" w:hAnsi="Calibri" w:cs="Calibri"/>
          <w:b/>
          <w:color w:val="000000"/>
        </w:rPr>
        <w:t xml:space="preserve">XI.  SECONDA PROVA SCRITTA D’ESAME: ELEMENTI UTILI e SIGNIFICATIVI per l’ELABORAZIONE delle TRACCE </w:t>
      </w:r>
    </w:p>
    <w:p w14:paraId="2C526D1A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11"/>
          <w:tab w:val="left" w:pos="9643"/>
          <w:tab w:val="left" w:pos="9875"/>
        </w:tabs>
        <w:ind w:left="142" w:hanging="218"/>
        <w:jc w:val="both"/>
        <w:rPr>
          <w:rFonts w:ascii="Calibri" w:hAnsi="Calibri" w:cs="Calibri"/>
          <w:color w:val="000000"/>
        </w:rPr>
      </w:pPr>
      <w:bookmarkStart w:id="2" w:name="_3znysh7" w:colFirst="0" w:colLast="0"/>
      <w:bookmarkEnd w:id="2"/>
    </w:p>
    <w:p w14:paraId="71303EF5" w14:textId="27545B12" w:rsidR="006202BE" w:rsidRDefault="00D77929" w:rsidP="00E23AA9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11"/>
          <w:tab w:val="left" w:pos="9643"/>
          <w:tab w:val="left" w:pos="9875"/>
        </w:tabs>
        <w:spacing w:after="80" w:line="240" w:lineRule="auto"/>
        <w:ind w:left="283" w:hanging="357"/>
        <w:jc w:val="both"/>
        <w:rPr>
          <w:b/>
          <w:color w:val="000000"/>
        </w:rPr>
      </w:pPr>
      <w:r w:rsidRPr="006A3222">
        <w:rPr>
          <w:b/>
          <w:color w:val="000000"/>
        </w:rPr>
        <w:t>Indicazioni per la definizione della seconda prova, in base a quanto definito nei Quadri d</w:t>
      </w:r>
      <w:r w:rsidR="00BD31DD" w:rsidRPr="006A3222">
        <w:rPr>
          <w:b/>
          <w:color w:val="000000"/>
        </w:rPr>
        <w:t>i riferimento allegati al DM 164 del 15/06/2022</w:t>
      </w:r>
      <w:r w:rsidRPr="006A3222">
        <w:rPr>
          <w:b/>
          <w:color w:val="000000"/>
        </w:rPr>
        <w:t xml:space="preserve"> e alla luce di quanto indicato nella </w:t>
      </w:r>
      <w:r w:rsidR="00D901CB">
        <w:rPr>
          <w:b/>
          <w:color w:val="000000"/>
        </w:rPr>
        <w:t>OM 5</w:t>
      </w:r>
      <w:r w:rsidR="00D716E0" w:rsidRPr="006A3222">
        <w:rPr>
          <w:b/>
          <w:color w:val="000000"/>
        </w:rPr>
        <w:t>5/202</w:t>
      </w:r>
      <w:r w:rsidR="00D901CB">
        <w:rPr>
          <w:b/>
          <w:color w:val="000000"/>
        </w:rPr>
        <w:t>4</w:t>
      </w:r>
      <w:r w:rsidRPr="006A3222">
        <w:rPr>
          <w:b/>
          <w:color w:val="000000"/>
        </w:rPr>
        <w:t xml:space="preserve"> che recita: «[…] </w:t>
      </w:r>
      <w:r w:rsidR="00D716E0">
        <w:t xml:space="preserve">Negli istituti professionali </w:t>
      </w:r>
      <w:r w:rsidR="00D901CB">
        <w:t xml:space="preserve">del </w:t>
      </w:r>
      <w:bookmarkStart w:id="3" w:name="_GoBack"/>
      <w:bookmarkEnd w:id="3"/>
      <w:r w:rsidR="00D901CB">
        <w:t>vigente</w:t>
      </w:r>
      <w:r w:rsidR="00D716E0">
        <w:t xml:space="preserve"> ordinamento, la seconda prova non verte su discipline ma sulle competenze in uscita e sui nuclei fondamentali di indirizzo correlati.</w:t>
      </w:r>
      <w:r w:rsidRPr="006A3222">
        <w:rPr>
          <w:b/>
          <w:color w:val="000000"/>
        </w:rPr>
        <w:t>»</w:t>
      </w:r>
    </w:p>
    <w:p w14:paraId="0505B3BC" w14:textId="1B1A5FB5" w:rsidR="006A3222" w:rsidRPr="006A3222" w:rsidRDefault="006A3222" w:rsidP="00E23AA9">
      <w:pPr>
        <w:pStyle w:val="Paragrafoelenco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11"/>
          <w:tab w:val="left" w:pos="9643"/>
          <w:tab w:val="left" w:pos="9875"/>
        </w:tabs>
        <w:spacing w:after="120"/>
        <w:ind w:left="284"/>
        <w:jc w:val="both"/>
        <w:rPr>
          <w:b/>
          <w:color w:val="000000"/>
        </w:rPr>
      </w:pPr>
      <w:r w:rsidRPr="006A3222">
        <w:rPr>
          <w:rFonts w:asciiTheme="majorHAnsi" w:hAnsiTheme="majorHAnsi" w:cstheme="majorHAnsi"/>
          <w:b/>
          <w:bCs/>
          <w:sz w:val="24"/>
          <w:szCs w:val="24"/>
        </w:rPr>
        <w:t xml:space="preserve">RELAZIONE TRA NUCLEI </w:t>
      </w:r>
      <w:r w:rsidR="00F763BF">
        <w:rPr>
          <w:rFonts w:asciiTheme="majorHAnsi" w:hAnsiTheme="majorHAnsi" w:cstheme="majorHAnsi"/>
          <w:b/>
          <w:bCs/>
          <w:sz w:val="24"/>
          <w:szCs w:val="24"/>
        </w:rPr>
        <w:t>TEMATICI</w:t>
      </w:r>
      <w:r w:rsidR="00B9299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6A3222">
        <w:rPr>
          <w:rFonts w:asciiTheme="majorHAnsi" w:hAnsiTheme="majorHAnsi" w:cstheme="majorHAnsi"/>
          <w:b/>
          <w:bCs/>
          <w:sz w:val="24"/>
          <w:szCs w:val="24"/>
        </w:rPr>
        <w:t>FONDA</w:t>
      </w:r>
      <w:r w:rsidR="00F763BF">
        <w:rPr>
          <w:rFonts w:asciiTheme="majorHAnsi" w:hAnsiTheme="majorHAnsi" w:cstheme="majorHAnsi"/>
          <w:b/>
          <w:bCs/>
          <w:sz w:val="24"/>
          <w:szCs w:val="24"/>
        </w:rPr>
        <w:t>MENTALI</w:t>
      </w:r>
      <w:r>
        <w:rPr>
          <w:rFonts w:asciiTheme="majorHAnsi" w:hAnsiTheme="majorHAnsi" w:cstheme="majorHAnsi"/>
          <w:b/>
          <w:bCs/>
          <w:sz w:val="24"/>
          <w:szCs w:val="24"/>
        </w:rPr>
        <w:t>, COMPETENZE E INSEGNAMENTI INTERESSATI</w:t>
      </w:r>
    </w:p>
    <w:p w14:paraId="6E063613" w14:textId="2764A40B" w:rsidR="006A3222" w:rsidRPr="006A3222" w:rsidRDefault="006A3222" w:rsidP="006A322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tbl>
      <w:tblPr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233"/>
        <w:gridCol w:w="3963"/>
      </w:tblGrid>
      <w:tr w:rsidR="006A3222" w:rsidRPr="006A3222" w14:paraId="41A1C45F" w14:textId="77777777" w:rsidTr="002E4936">
        <w:trPr>
          <w:trHeight w:val="20"/>
        </w:trPr>
        <w:tc>
          <w:tcPr>
            <w:tcW w:w="6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9BFC03" w14:textId="45A6CA82" w:rsidR="006A3222" w:rsidRPr="006A3222" w:rsidRDefault="006A3222" w:rsidP="00F763B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A322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Nuclei </w:t>
            </w:r>
            <w:r w:rsidR="00F763B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tematici fondamentali</w:t>
            </w:r>
          </w:p>
        </w:tc>
        <w:tc>
          <w:tcPr>
            <w:tcW w:w="39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1FBCFB" w14:textId="77777777" w:rsidR="006A3222" w:rsidRPr="006A3222" w:rsidRDefault="006A3222" w:rsidP="006A322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A322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Insegnamenti interessati</w:t>
            </w:r>
          </w:p>
        </w:tc>
      </w:tr>
      <w:tr w:rsidR="006A3222" w:rsidRPr="006A3222" w14:paraId="47F3C6D0" w14:textId="77777777" w:rsidTr="002E4936">
        <w:trPr>
          <w:trHeight w:val="20"/>
        </w:trPr>
        <w:tc>
          <w:tcPr>
            <w:tcW w:w="6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F74C85" w14:textId="57071D34" w:rsidR="006A3222" w:rsidRPr="002E4936" w:rsidRDefault="002E4936" w:rsidP="006A322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E4936">
              <w:rPr>
                <w:rFonts w:asciiTheme="majorHAnsi" w:eastAsia="Franklin Gothic Book" w:hAnsiTheme="majorHAnsi" w:cstheme="majorHAnsi"/>
                <w:color w:val="191919"/>
              </w:rPr>
              <w:t>Ciclo di produzione di ausili ottici in base alle caratteristiche fisiche e stile di vita del cliente nel rispetto della sostenibilità ambientale e della normativa vigente.</w:t>
            </w:r>
          </w:p>
        </w:tc>
        <w:tc>
          <w:tcPr>
            <w:tcW w:w="39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18538D" w14:textId="57FDC5E9" w:rsidR="002E4936" w:rsidRDefault="006B3E78" w:rsidP="002E4936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="002E4936"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sercitazione di lenti oftalmiche</w:t>
            </w:r>
          </w:p>
          <w:p w14:paraId="12739822" w14:textId="77777777" w:rsidR="006B3E78" w:rsidRDefault="002E4936" w:rsidP="002E4936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 xml:space="preserve">sercitazione di optometria </w:t>
            </w:r>
          </w:p>
          <w:p w14:paraId="02443F09" w14:textId="77777777" w:rsidR="006B3E78" w:rsidRDefault="006B3E78" w:rsidP="002E4936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="002E4936"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sercitazioni di contattologia</w:t>
            </w:r>
          </w:p>
          <w:p w14:paraId="47C5DAEF" w14:textId="77777777" w:rsidR="006B3E78" w:rsidRDefault="006B3E78" w:rsidP="002E4936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D</w:t>
            </w:r>
            <w:r w:rsidR="002E4936"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 xml:space="preserve">iritto e legislazione socio-sanitaria </w:t>
            </w:r>
          </w:p>
          <w:p w14:paraId="04E107C5" w14:textId="56852E36" w:rsidR="006A3222" w:rsidRPr="006B3E78" w:rsidRDefault="006B3E78" w:rsidP="006B3E78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D</w:t>
            </w:r>
            <w:r w:rsidR="002E4936"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iscipline sanitarie</w:t>
            </w:r>
          </w:p>
        </w:tc>
      </w:tr>
      <w:tr w:rsidR="006A3222" w:rsidRPr="006A3222" w14:paraId="5BCF0682" w14:textId="77777777" w:rsidTr="002E4936">
        <w:trPr>
          <w:trHeight w:val="20"/>
        </w:trPr>
        <w:tc>
          <w:tcPr>
            <w:tcW w:w="6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313F78" w14:textId="0D7E1336" w:rsidR="006A3222" w:rsidRPr="006A3222" w:rsidRDefault="00F763BF" w:rsidP="006A322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A322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Nuclei 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tematici fondamentali</w:t>
            </w:r>
          </w:p>
        </w:tc>
        <w:tc>
          <w:tcPr>
            <w:tcW w:w="39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5CA912" w14:textId="77777777" w:rsidR="006A3222" w:rsidRPr="006A3222" w:rsidRDefault="006A3222" w:rsidP="006A322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A322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Insegnamenti interessati</w:t>
            </w:r>
          </w:p>
        </w:tc>
      </w:tr>
      <w:tr w:rsidR="006A3222" w:rsidRPr="006A3222" w14:paraId="11F83A58" w14:textId="77777777" w:rsidTr="002E4936">
        <w:trPr>
          <w:trHeight w:val="20"/>
        </w:trPr>
        <w:tc>
          <w:tcPr>
            <w:tcW w:w="6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398384" w14:textId="02810885" w:rsidR="006A3222" w:rsidRPr="002E4936" w:rsidRDefault="002E4936" w:rsidP="002E4936">
            <w:pPr>
              <w:autoSpaceDE w:val="0"/>
              <w:autoSpaceDN w:val="0"/>
              <w:adjustRightInd w:val="0"/>
              <w:jc w:val="both"/>
              <w:rPr>
                <w:rFonts w:asciiTheme="majorHAnsi" w:eastAsia="Franklin Gothic Book" w:hAnsiTheme="majorHAnsi" w:cstheme="majorHAnsi"/>
                <w:color w:val="191919"/>
              </w:rPr>
            </w:pPr>
            <w:r w:rsidRPr="002E4936">
              <w:rPr>
                <w:rFonts w:asciiTheme="majorHAnsi" w:eastAsia="Franklin Gothic Book" w:hAnsiTheme="majorHAnsi" w:cstheme="majorHAnsi"/>
                <w:color w:val="191919"/>
              </w:rPr>
              <w:t>Tecniche di rilevazione dei vizi refrattivi e loro correzione</w:t>
            </w:r>
          </w:p>
        </w:tc>
        <w:tc>
          <w:tcPr>
            <w:tcW w:w="39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619DDAA" w14:textId="77777777" w:rsidR="006B3E78" w:rsidRDefault="006B3E78" w:rsidP="006B3E78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sercitazione di lenti oftalmiche</w:t>
            </w:r>
          </w:p>
          <w:p w14:paraId="0959C1B1" w14:textId="77777777" w:rsidR="006B3E78" w:rsidRDefault="006B3E78" w:rsidP="006B3E78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 xml:space="preserve">sercitazione di optometria </w:t>
            </w:r>
          </w:p>
          <w:p w14:paraId="53684B3D" w14:textId="77777777" w:rsidR="006B3E78" w:rsidRDefault="006B3E78" w:rsidP="006B3E78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sercitazioni di contattologia</w:t>
            </w:r>
          </w:p>
          <w:p w14:paraId="04EBA777" w14:textId="77777777" w:rsidR="006A3222" w:rsidRDefault="006B3E78" w:rsidP="006B3E78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D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iscipline sanitarie</w:t>
            </w:r>
          </w:p>
          <w:p w14:paraId="224025D6" w14:textId="334E31BF" w:rsidR="006B3E78" w:rsidRPr="001666F6" w:rsidRDefault="006B3E78" w:rsidP="006B3E78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Ottica, ottica applicata</w:t>
            </w:r>
          </w:p>
        </w:tc>
      </w:tr>
      <w:tr w:rsidR="006A3222" w:rsidRPr="006A3222" w14:paraId="47893F13" w14:textId="77777777" w:rsidTr="002E4936">
        <w:trPr>
          <w:trHeight w:val="20"/>
        </w:trPr>
        <w:tc>
          <w:tcPr>
            <w:tcW w:w="6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B25EFA" w14:textId="325EA247" w:rsidR="006A3222" w:rsidRPr="006A3222" w:rsidRDefault="00F763BF" w:rsidP="006A322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A322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Nuclei 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tematici fondamentali</w:t>
            </w:r>
          </w:p>
        </w:tc>
        <w:tc>
          <w:tcPr>
            <w:tcW w:w="39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F253E5" w14:textId="77777777" w:rsidR="006A3222" w:rsidRPr="006A3222" w:rsidRDefault="006A3222" w:rsidP="006A322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A322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Insegnamenti interessati</w:t>
            </w:r>
          </w:p>
        </w:tc>
      </w:tr>
      <w:tr w:rsidR="006A3222" w:rsidRPr="006B3E78" w14:paraId="08FF0E4F" w14:textId="77777777" w:rsidTr="002E4936">
        <w:trPr>
          <w:trHeight w:val="20"/>
        </w:trPr>
        <w:tc>
          <w:tcPr>
            <w:tcW w:w="6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458F4B" w14:textId="73C1F3EE" w:rsidR="006A3222" w:rsidRPr="006B3E78" w:rsidRDefault="006B3E78" w:rsidP="006B3E78">
            <w:pPr>
              <w:autoSpaceDE w:val="0"/>
              <w:autoSpaceDN w:val="0"/>
              <w:adjustRightInd w:val="0"/>
              <w:jc w:val="both"/>
              <w:rPr>
                <w:rFonts w:asciiTheme="majorHAnsi" w:eastAsia="Franklin Gothic Book" w:hAnsiTheme="majorHAnsi" w:cstheme="majorHAnsi"/>
                <w:color w:val="191919"/>
              </w:rPr>
            </w:pPr>
            <w:r w:rsidRPr="006B3E78">
              <w:rPr>
                <w:rFonts w:asciiTheme="majorHAnsi" w:eastAsia="Franklin Gothic Book" w:hAnsiTheme="majorHAnsi" w:cstheme="majorHAnsi"/>
                <w:color w:val="191919"/>
              </w:rPr>
              <w:t>Interazione luce - sistema visivo ed utilizzo di soluzioni ottiche per la protezione delle strutture oculari.</w:t>
            </w:r>
          </w:p>
        </w:tc>
        <w:tc>
          <w:tcPr>
            <w:tcW w:w="39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D76D96" w14:textId="77777777" w:rsidR="006B3E78" w:rsidRDefault="006B3E78" w:rsidP="006B3E78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sercitazione di lenti oftalmiche</w:t>
            </w:r>
          </w:p>
          <w:p w14:paraId="0A93FEF1" w14:textId="77777777" w:rsidR="006B3E78" w:rsidRDefault="006B3E78" w:rsidP="006B3E78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 xml:space="preserve">sercitazione di optometria </w:t>
            </w:r>
          </w:p>
          <w:p w14:paraId="6AA82928" w14:textId="77777777" w:rsidR="006B3E78" w:rsidRDefault="006B3E78" w:rsidP="006B3E78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sercitazioni di contattologia</w:t>
            </w:r>
          </w:p>
          <w:p w14:paraId="312FE288" w14:textId="77777777" w:rsidR="006B3E78" w:rsidRPr="006B3E78" w:rsidRDefault="006B3E78" w:rsidP="006B3E78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eastAsia="Franklin Gothic Book" w:hAnsiTheme="majorHAnsi" w:cstheme="majorHAnsi"/>
                <w:color w:val="191919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D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iritto e legislazione socio-sanitaria</w:t>
            </w:r>
          </w:p>
          <w:p w14:paraId="3627F2C2" w14:textId="77777777" w:rsidR="006A3222" w:rsidRPr="006B3E78" w:rsidRDefault="006B3E78" w:rsidP="006B3E78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eastAsia="Franklin Gothic Book" w:hAnsiTheme="majorHAnsi" w:cstheme="majorHAnsi"/>
                <w:color w:val="191919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D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iscipline sanitarie</w:t>
            </w:r>
          </w:p>
          <w:p w14:paraId="3197009B" w14:textId="456E3CB3" w:rsidR="006B3E78" w:rsidRPr="006B3E78" w:rsidRDefault="006B3E78" w:rsidP="006B3E78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eastAsia="Franklin Gothic Book" w:hAnsiTheme="majorHAnsi" w:cstheme="majorHAnsi"/>
                <w:color w:val="191919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Ottica, ottica applicata</w:t>
            </w:r>
          </w:p>
        </w:tc>
      </w:tr>
      <w:tr w:rsidR="006A3222" w:rsidRPr="006A3222" w14:paraId="4CF9217B" w14:textId="77777777" w:rsidTr="002E4936">
        <w:trPr>
          <w:trHeight w:val="20"/>
        </w:trPr>
        <w:tc>
          <w:tcPr>
            <w:tcW w:w="6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F7E087" w14:textId="454A87EE" w:rsidR="006A3222" w:rsidRPr="006A3222" w:rsidRDefault="00F763BF" w:rsidP="006A322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A322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Nuclei 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tematici fondamentali</w:t>
            </w:r>
          </w:p>
        </w:tc>
        <w:tc>
          <w:tcPr>
            <w:tcW w:w="39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6D6CF1" w14:textId="77777777" w:rsidR="006A3222" w:rsidRPr="006A3222" w:rsidRDefault="006A3222" w:rsidP="006A322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A322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Insegnamenti interessati</w:t>
            </w:r>
          </w:p>
        </w:tc>
      </w:tr>
      <w:tr w:rsidR="006A3222" w:rsidRPr="006A3222" w14:paraId="430C6EA2" w14:textId="77777777" w:rsidTr="002E4936">
        <w:trPr>
          <w:trHeight w:val="20"/>
        </w:trPr>
        <w:tc>
          <w:tcPr>
            <w:tcW w:w="6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5E7C17" w14:textId="71D0F994" w:rsidR="006A3222" w:rsidRPr="00EB63DD" w:rsidRDefault="00EB63DD" w:rsidP="00EB63DD">
            <w:pPr>
              <w:autoSpaceDE w:val="0"/>
              <w:autoSpaceDN w:val="0"/>
              <w:adjustRightInd w:val="0"/>
              <w:jc w:val="both"/>
              <w:rPr>
                <w:rFonts w:asciiTheme="majorHAnsi" w:eastAsia="Franklin Gothic Book" w:hAnsiTheme="majorHAnsi" w:cstheme="majorHAnsi"/>
                <w:color w:val="191919"/>
              </w:rPr>
            </w:pPr>
            <w:r w:rsidRPr="00EB63DD">
              <w:rPr>
                <w:rFonts w:asciiTheme="majorHAnsi" w:eastAsia="Franklin Gothic Book" w:hAnsiTheme="majorHAnsi" w:cstheme="majorHAnsi"/>
                <w:color w:val="191919"/>
              </w:rPr>
              <w:t>Strumenti ottici e tecniche di analisi dei parametri e delle strutture oculari e trattamento delle patologie</w:t>
            </w:r>
          </w:p>
        </w:tc>
        <w:tc>
          <w:tcPr>
            <w:tcW w:w="39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1B2747" w14:textId="77777777" w:rsidR="00EB63DD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sercitazione di lenti oftalmiche</w:t>
            </w:r>
          </w:p>
          <w:p w14:paraId="1ABEB8D2" w14:textId="77777777" w:rsidR="00EB63DD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 xml:space="preserve">sercitazione di optometria </w:t>
            </w:r>
          </w:p>
          <w:p w14:paraId="21C50497" w14:textId="77777777" w:rsidR="00EB63DD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sercitazioni di contattologia</w:t>
            </w:r>
          </w:p>
          <w:p w14:paraId="2D8EC290" w14:textId="77777777" w:rsidR="00EB63DD" w:rsidRPr="006B3E78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eastAsia="Franklin Gothic Book" w:hAnsiTheme="majorHAnsi" w:cstheme="majorHAnsi"/>
                <w:color w:val="191919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D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iscipline sanitarie</w:t>
            </w:r>
          </w:p>
          <w:p w14:paraId="6BC6C1F9" w14:textId="58CAE0A8" w:rsidR="006A3222" w:rsidRPr="006A3222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Ottica, ottica applicata</w:t>
            </w:r>
          </w:p>
        </w:tc>
      </w:tr>
      <w:tr w:rsidR="006A3222" w:rsidRPr="006A3222" w14:paraId="68DAFF14" w14:textId="77777777" w:rsidTr="002E4936">
        <w:trPr>
          <w:trHeight w:val="20"/>
        </w:trPr>
        <w:tc>
          <w:tcPr>
            <w:tcW w:w="6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FDCFC2" w14:textId="5D9385F0" w:rsidR="006A3222" w:rsidRPr="006A3222" w:rsidRDefault="00F763BF" w:rsidP="006A322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A322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Nuclei 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tematici fondamentali</w:t>
            </w:r>
          </w:p>
        </w:tc>
        <w:tc>
          <w:tcPr>
            <w:tcW w:w="39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181B44" w14:textId="77777777" w:rsidR="006A3222" w:rsidRPr="006A3222" w:rsidRDefault="006A3222" w:rsidP="006A322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A322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Insegnamenti interessati</w:t>
            </w:r>
          </w:p>
        </w:tc>
      </w:tr>
      <w:tr w:rsidR="006A3222" w:rsidRPr="00EB63DD" w14:paraId="2B61554C" w14:textId="77777777" w:rsidTr="002E4936">
        <w:trPr>
          <w:trHeight w:val="20"/>
        </w:trPr>
        <w:tc>
          <w:tcPr>
            <w:tcW w:w="6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C7353C" w14:textId="13CB2662" w:rsidR="006A3222" w:rsidRPr="00EB63DD" w:rsidRDefault="00EB63DD" w:rsidP="00EB63DD">
            <w:pPr>
              <w:autoSpaceDE w:val="0"/>
              <w:autoSpaceDN w:val="0"/>
              <w:adjustRightInd w:val="0"/>
              <w:jc w:val="both"/>
              <w:rPr>
                <w:rFonts w:asciiTheme="majorHAnsi" w:eastAsia="Franklin Gothic Book" w:hAnsiTheme="majorHAnsi" w:cstheme="majorHAnsi"/>
                <w:color w:val="191919"/>
              </w:rPr>
            </w:pPr>
            <w:r w:rsidRPr="00EB63DD">
              <w:rPr>
                <w:rFonts w:asciiTheme="majorHAnsi" w:eastAsia="Franklin Gothic Book" w:hAnsiTheme="majorHAnsi" w:cstheme="majorHAnsi"/>
                <w:color w:val="191919"/>
              </w:rPr>
              <w:t>Principi di igiene e interventi di prevenzione delle principali condizioni fisiologiche e patologiche afferenti al sistema visivo</w:t>
            </w:r>
          </w:p>
        </w:tc>
        <w:tc>
          <w:tcPr>
            <w:tcW w:w="39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2D54F2" w14:textId="77777777" w:rsidR="00EB63DD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 xml:space="preserve">sercitazione di optometria </w:t>
            </w:r>
          </w:p>
          <w:p w14:paraId="6A209803" w14:textId="77777777" w:rsidR="00EB63DD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sercitazioni di contattologia</w:t>
            </w:r>
          </w:p>
          <w:p w14:paraId="6B33556E" w14:textId="02698E36" w:rsidR="006A3222" w:rsidRPr="00EB63DD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eastAsia="Franklin Gothic Book" w:hAnsiTheme="majorHAnsi" w:cstheme="majorHAnsi"/>
                <w:color w:val="191919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D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iscipline sanitarie</w:t>
            </w:r>
          </w:p>
        </w:tc>
      </w:tr>
      <w:tr w:rsidR="006A3222" w:rsidRPr="006A3222" w14:paraId="70685B3B" w14:textId="77777777" w:rsidTr="002E4936">
        <w:trPr>
          <w:trHeight w:val="20"/>
        </w:trPr>
        <w:tc>
          <w:tcPr>
            <w:tcW w:w="6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C64A73" w14:textId="2ED6A677" w:rsidR="006A3222" w:rsidRPr="006A3222" w:rsidRDefault="00F763BF" w:rsidP="006A322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A322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Nuclei 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tematici fondamentali</w:t>
            </w:r>
          </w:p>
        </w:tc>
        <w:tc>
          <w:tcPr>
            <w:tcW w:w="39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22F6F0" w14:textId="77777777" w:rsidR="006A3222" w:rsidRPr="006A3222" w:rsidRDefault="006A3222" w:rsidP="006A322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A322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Insegnamenti interessati</w:t>
            </w:r>
          </w:p>
        </w:tc>
      </w:tr>
      <w:tr w:rsidR="006A3222" w:rsidRPr="006A3222" w14:paraId="6E51A388" w14:textId="77777777" w:rsidTr="002E4936">
        <w:trPr>
          <w:trHeight w:val="20"/>
        </w:trPr>
        <w:tc>
          <w:tcPr>
            <w:tcW w:w="6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DD8FCE" w14:textId="5CDC9D3D" w:rsidR="006A3222" w:rsidRPr="00EB63DD" w:rsidRDefault="00EB63DD" w:rsidP="00EB63DD">
            <w:pPr>
              <w:autoSpaceDE w:val="0"/>
              <w:autoSpaceDN w:val="0"/>
              <w:adjustRightInd w:val="0"/>
              <w:jc w:val="both"/>
              <w:rPr>
                <w:rFonts w:asciiTheme="majorHAnsi" w:eastAsia="Franklin Gothic Book" w:hAnsiTheme="majorHAnsi" w:cstheme="majorHAnsi"/>
                <w:color w:val="191919"/>
              </w:rPr>
            </w:pPr>
            <w:r w:rsidRPr="00EB63DD">
              <w:rPr>
                <w:rFonts w:asciiTheme="majorHAnsi" w:eastAsia="Franklin Gothic Book" w:hAnsiTheme="majorHAnsi" w:cstheme="majorHAnsi"/>
                <w:color w:val="191919"/>
              </w:rPr>
              <w:t>Individuazione delle variazioni refrattive e strutturali in relazione all’età e relativi criteri di trattamento e compensazione</w:t>
            </w:r>
          </w:p>
        </w:tc>
        <w:tc>
          <w:tcPr>
            <w:tcW w:w="39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BF5A15" w14:textId="77777777" w:rsidR="00EB63DD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sercitazione di lenti oftalmiche</w:t>
            </w:r>
          </w:p>
          <w:p w14:paraId="7EEFAF37" w14:textId="77777777" w:rsidR="00EB63DD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 xml:space="preserve">sercitazione di optometria </w:t>
            </w:r>
          </w:p>
          <w:p w14:paraId="4C21DE25" w14:textId="77777777" w:rsidR="00EB63DD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sercitazioni di contattologia</w:t>
            </w:r>
          </w:p>
          <w:p w14:paraId="4A54135F" w14:textId="77777777" w:rsidR="00EB63DD" w:rsidRPr="006B3E78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eastAsia="Franklin Gothic Book" w:hAnsiTheme="majorHAnsi" w:cstheme="majorHAnsi"/>
                <w:color w:val="191919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D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iscipline sanitarie</w:t>
            </w:r>
          </w:p>
          <w:p w14:paraId="23BB950C" w14:textId="16780CDD" w:rsidR="006A3222" w:rsidRPr="006A3222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Ottica, ottica applicata</w:t>
            </w:r>
          </w:p>
        </w:tc>
      </w:tr>
      <w:tr w:rsidR="006A3222" w:rsidRPr="006A3222" w14:paraId="67454001" w14:textId="77777777" w:rsidTr="002E4936">
        <w:trPr>
          <w:trHeight w:val="20"/>
        </w:trPr>
        <w:tc>
          <w:tcPr>
            <w:tcW w:w="6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790C29" w14:textId="61787B57" w:rsidR="006A3222" w:rsidRPr="006A3222" w:rsidRDefault="00F763BF" w:rsidP="006A322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A322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Nuclei 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tematici fondamentali</w:t>
            </w:r>
          </w:p>
        </w:tc>
        <w:tc>
          <w:tcPr>
            <w:tcW w:w="39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D45171" w14:textId="77777777" w:rsidR="006A3222" w:rsidRPr="006A3222" w:rsidRDefault="006A3222" w:rsidP="006A322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A322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Insegnamenti interessati</w:t>
            </w:r>
          </w:p>
        </w:tc>
      </w:tr>
      <w:tr w:rsidR="006A3222" w:rsidRPr="006A3222" w14:paraId="1B9DD930" w14:textId="77777777" w:rsidTr="002E4936">
        <w:trPr>
          <w:trHeight w:val="20"/>
        </w:trPr>
        <w:tc>
          <w:tcPr>
            <w:tcW w:w="6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330821" w14:textId="49784E1B" w:rsidR="006A3222" w:rsidRPr="00EB63DD" w:rsidRDefault="00EB63DD" w:rsidP="00EB63DD">
            <w:pPr>
              <w:autoSpaceDE w:val="0"/>
              <w:autoSpaceDN w:val="0"/>
              <w:adjustRightInd w:val="0"/>
              <w:jc w:val="both"/>
              <w:rPr>
                <w:rFonts w:asciiTheme="majorHAnsi" w:eastAsia="Franklin Gothic Book" w:hAnsiTheme="majorHAnsi" w:cstheme="majorHAnsi"/>
                <w:color w:val="191919"/>
              </w:rPr>
            </w:pPr>
            <w:r w:rsidRPr="00EB63DD">
              <w:rPr>
                <w:rFonts w:asciiTheme="majorHAnsi" w:eastAsia="Franklin Gothic Book" w:hAnsiTheme="majorHAnsi" w:cstheme="majorHAnsi"/>
                <w:color w:val="191919"/>
              </w:rPr>
              <w:t>Valutazione dell’equilibrio binoculare normale e perturbato e possibili interventi</w:t>
            </w:r>
          </w:p>
        </w:tc>
        <w:tc>
          <w:tcPr>
            <w:tcW w:w="39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77A674" w14:textId="77777777" w:rsidR="00EB63DD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sercitazione di lenti oftalmiche</w:t>
            </w:r>
          </w:p>
          <w:p w14:paraId="31397A19" w14:textId="77777777" w:rsidR="00EB63DD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 xml:space="preserve">sercitazione di optometria </w:t>
            </w:r>
          </w:p>
          <w:p w14:paraId="050DCF47" w14:textId="77777777" w:rsidR="00EB63DD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sercitazioni di contattologia</w:t>
            </w:r>
          </w:p>
          <w:p w14:paraId="7DD58120" w14:textId="77777777" w:rsidR="00EB63DD" w:rsidRPr="006B3E78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eastAsia="Franklin Gothic Book" w:hAnsiTheme="majorHAnsi" w:cstheme="majorHAnsi"/>
                <w:color w:val="191919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D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iscipline sanitarie</w:t>
            </w:r>
          </w:p>
          <w:p w14:paraId="774B3785" w14:textId="02C79A85" w:rsidR="006A3222" w:rsidRPr="00627245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Ottica, ottica applicata</w:t>
            </w:r>
          </w:p>
        </w:tc>
      </w:tr>
      <w:tr w:rsidR="006A3222" w:rsidRPr="006A3222" w14:paraId="42FCAEE6" w14:textId="77777777" w:rsidTr="002E4936">
        <w:trPr>
          <w:trHeight w:val="20"/>
        </w:trPr>
        <w:tc>
          <w:tcPr>
            <w:tcW w:w="6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9BD0E3" w14:textId="3A47DD87" w:rsidR="006A3222" w:rsidRPr="006A3222" w:rsidRDefault="00F763BF" w:rsidP="006A322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A322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Nuclei 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tematici fondamentali</w:t>
            </w:r>
          </w:p>
        </w:tc>
        <w:tc>
          <w:tcPr>
            <w:tcW w:w="39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A9610A" w14:textId="77777777" w:rsidR="006A3222" w:rsidRPr="006A3222" w:rsidRDefault="006A3222" w:rsidP="006A322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A322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Insegnamenti interessati</w:t>
            </w:r>
          </w:p>
        </w:tc>
      </w:tr>
      <w:tr w:rsidR="00EB63DD" w:rsidRPr="006A3222" w14:paraId="7CE9A4E7" w14:textId="77777777" w:rsidTr="002E4936">
        <w:trPr>
          <w:trHeight w:val="20"/>
        </w:trPr>
        <w:tc>
          <w:tcPr>
            <w:tcW w:w="6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DA3FF5" w14:textId="6C806463" w:rsidR="00EB63DD" w:rsidRPr="006A3222" w:rsidRDefault="00EB63DD" w:rsidP="00EB63D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EB63DD">
              <w:rPr>
                <w:rFonts w:asciiTheme="majorHAnsi" w:eastAsia="Franklin Gothic Book" w:hAnsiTheme="majorHAnsi" w:cstheme="majorHAnsi"/>
                <w:color w:val="191919"/>
              </w:rPr>
              <w:t>Utilizzo e manutenzione di strumenti e ausili ottici in conformità alle norme di sicurezza vigenti nei luoghi di lavoro</w:t>
            </w:r>
          </w:p>
        </w:tc>
        <w:tc>
          <w:tcPr>
            <w:tcW w:w="39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A8923C" w14:textId="77777777" w:rsidR="00EB63DD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sercitazione di lenti oftalmiche</w:t>
            </w:r>
          </w:p>
          <w:p w14:paraId="63FEE78E" w14:textId="77777777" w:rsidR="00EB63DD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 xml:space="preserve">sercitazione di optometria </w:t>
            </w:r>
          </w:p>
          <w:p w14:paraId="450611AC" w14:textId="77777777" w:rsidR="00EB63DD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E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sercitazioni di contattologia</w:t>
            </w:r>
          </w:p>
          <w:p w14:paraId="14E0BA38" w14:textId="77777777" w:rsidR="00EB63DD" w:rsidRPr="006B3E78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eastAsia="Franklin Gothic Book" w:hAnsiTheme="majorHAnsi" w:cstheme="majorHAnsi"/>
                <w:color w:val="191919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D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iritto e legislazione socio-sanitaria</w:t>
            </w:r>
          </w:p>
          <w:p w14:paraId="0C54BBCE" w14:textId="77777777" w:rsidR="00EB63DD" w:rsidRPr="006B3E78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eastAsia="Franklin Gothic Book" w:hAnsiTheme="majorHAnsi" w:cstheme="majorHAnsi"/>
                <w:color w:val="191919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D</w:t>
            </w:r>
            <w:r w:rsidRPr="002E4936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iscipline sanitarie</w:t>
            </w:r>
          </w:p>
          <w:p w14:paraId="7CEF219E" w14:textId="29B58FED" w:rsidR="00EB63DD" w:rsidRPr="006A3222" w:rsidRDefault="00EB63DD" w:rsidP="00EB63DD">
            <w:pPr>
              <w:pStyle w:val="Paragrafoelenco"/>
              <w:numPr>
                <w:ilvl w:val="0"/>
                <w:numId w:val="19"/>
              </w:numPr>
              <w:autoSpaceDE w:val="0"/>
              <w:adjustRightInd w:val="0"/>
              <w:spacing w:after="0" w:line="240" w:lineRule="auto"/>
              <w:ind w:left="229" w:hanging="229"/>
              <w:jc w:val="both"/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Ottica, ottica applicata</w:t>
            </w:r>
          </w:p>
        </w:tc>
      </w:tr>
    </w:tbl>
    <w:p w14:paraId="0B294BC2" w14:textId="27540CCF" w:rsidR="006A3222" w:rsidRDefault="006A3222" w:rsidP="006A3222">
      <w:pPr>
        <w:pStyle w:val="Paragrafoelenco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11"/>
          <w:tab w:val="left" w:pos="9643"/>
          <w:tab w:val="left" w:pos="9875"/>
        </w:tabs>
        <w:ind w:left="284"/>
        <w:jc w:val="both"/>
        <w:rPr>
          <w:color w:val="000000"/>
        </w:rPr>
      </w:pPr>
    </w:p>
    <w:p w14:paraId="62EC25E7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11"/>
          <w:tab w:val="left" w:pos="9643"/>
          <w:tab w:val="left" w:pos="9875"/>
        </w:tabs>
        <w:ind w:left="142" w:hanging="218"/>
        <w:jc w:val="both"/>
        <w:rPr>
          <w:rFonts w:ascii="Calibri" w:hAnsi="Calibri" w:cs="Calibri"/>
          <w:color w:val="000000"/>
        </w:rPr>
      </w:pPr>
    </w:p>
    <w:p w14:paraId="1876F426" w14:textId="00BC98DD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ind w:left="426" w:hanging="218"/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 xml:space="preserve">a) Nuclei </w:t>
      </w:r>
      <w:r w:rsidR="00F763BF">
        <w:rPr>
          <w:rFonts w:ascii="Calibri" w:hAnsi="Calibri" w:cs="Calibri"/>
          <w:b/>
          <w:color w:val="000000"/>
        </w:rPr>
        <w:t xml:space="preserve">TEMATICI FONDAMENTALI </w:t>
      </w:r>
      <w:r w:rsidR="00D716E0">
        <w:rPr>
          <w:rFonts w:ascii="Calibri" w:hAnsi="Calibri" w:cs="Calibri"/>
          <w:b/>
          <w:color w:val="000000"/>
        </w:rPr>
        <w:t xml:space="preserve">DI INDIRIZZO CORRELATI ALLE COMPETENZE IN USCITA </w:t>
      </w:r>
      <w:r w:rsidR="003C3DAF">
        <w:rPr>
          <w:rFonts w:ascii="Calibri" w:hAnsi="Calibri" w:cs="Calibri"/>
          <w:b/>
          <w:color w:val="000000"/>
        </w:rPr>
        <w:t xml:space="preserve">a </w:t>
      </w:r>
      <w:r w:rsidRPr="00EB54C6">
        <w:rPr>
          <w:rFonts w:ascii="Calibri" w:hAnsi="Calibri" w:cs="Calibri"/>
          <w:b/>
          <w:color w:val="000000"/>
        </w:rPr>
        <w:t xml:space="preserve">cui fare </w:t>
      </w:r>
      <w:r w:rsidR="003C3DAF">
        <w:rPr>
          <w:rFonts w:ascii="Calibri" w:hAnsi="Calibri" w:cs="Calibri"/>
          <w:b/>
          <w:color w:val="000000"/>
        </w:rPr>
        <w:t xml:space="preserve">particolare </w:t>
      </w:r>
      <w:r w:rsidRPr="00EB54C6">
        <w:rPr>
          <w:rFonts w:ascii="Calibri" w:hAnsi="Calibri" w:cs="Calibri"/>
          <w:b/>
          <w:color w:val="000000"/>
        </w:rPr>
        <w:t>riferimento nella stesura delle tracce</w:t>
      </w:r>
      <w:r w:rsidR="003C3DAF">
        <w:rPr>
          <w:rFonts w:ascii="Calibri" w:hAnsi="Calibri" w:cs="Calibri"/>
          <w:b/>
          <w:color w:val="000000"/>
        </w:rPr>
        <w:t xml:space="preserve"> e relative considerazioni</w:t>
      </w:r>
    </w:p>
    <w:tbl>
      <w:tblPr>
        <w:tblStyle w:val="afb"/>
        <w:tblW w:w="981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810"/>
      </w:tblGrid>
      <w:tr w:rsidR="006202BE" w:rsidRPr="00EB54C6" w14:paraId="45A97AAB" w14:textId="77777777"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3A263" w14:textId="2E0B4B4A" w:rsidR="006202BE" w:rsidRPr="00EB54C6" w:rsidRDefault="006202BE" w:rsidP="00365AD1">
            <w:pPr>
              <w:pStyle w:val="Paragrafoelenco"/>
              <w:widowControl w:val="0"/>
              <w:numPr>
                <w:ilvl w:val="0"/>
                <w:numId w:val="17"/>
              </w:numPr>
              <w:autoSpaceDN/>
              <w:spacing w:after="0" w:line="240" w:lineRule="auto"/>
              <w:ind w:left="484" w:hanging="412"/>
              <w:contextualSpacing/>
              <w:jc w:val="both"/>
              <w:rPr>
                <w:color w:val="000000"/>
              </w:rPr>
            </w:pPr>
          </w:p>
        </w:tc>
      </w:tr>
    </w:tbl>
    <w:p w14:paraId="05D147B5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 w:firstLine="709"/>
        <w:rPr>
          <w:rFonts w:ascii="Calibri" w:hAnsi="Calibri" w:cs="Calibri"/>
          <w:color w:val="000000"/>
        </w:rPr>
      </w:pPr>
    </w:p>
    <w:p w14:paraId="29F00075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1073D172" w14:textId="2197EAED" w:rsidR="006202BE" w:rsidRPr="00EB54C6" w:rsidRDefault="00F763BF">
      <w:pPr>
        <w:pBdr>
          <w:top w:val="nil"/>
          <w:left w:val="nil"/>
          <w:bottom w:val="nil"/>
          <w:right w:val="nil"/>
          <w:between w:val="nil"/>
        </w:pBdr>
        <w:ind w:left="567" w:hanging="217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000000"/>
        </w:rPr>
        <w:lastRenderedPageBreak/>
        <w:t>b</w:t>
      </w:r>
      <w:r w:rsidR="00D77929" w:rsidRPr="00EB54C6">
        <w:rPr>
          <w:rFonts w:ascii="Calibri" w:hAnsi="Calibri" w:cs="Calibri"/>
          <w:b/>
          <w:color w:val="000000"/>
        </w:rPr>
        <w:t>) Indicatori per la valutazione declinati in descrittori di livello</w:t>
      </w:r>
    </w:p>
    <w:tbl>
      <w:tblPr>
        <w:tblStyle w:val="afd"/>
        <w:tblW w:w="9810" w:type="dxa"/>
        <w:tblInd w:w="5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10"/>
      </w:tblGrid>
      <w:tr w:rsidR="006202BE" w:rsidRPr="00EB54C6" w14:paraId="3A1552B6" w14:textId="77777777" w:rsidTr="00B10122">
        <w:tc>
          <w:tcPr>
            <w:tcW w:w="9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0E43F" w14:textId="7E6F1ACC" w:rsidR="00B36024" w:rsidRDefault="00B36024" w:rsidP="00B36024">
            <w:pPr>
              <w:rPr>
                <w:rFonts w:ascii="Calibri" w:hAnsi="Calibri" w:cs="Calibri"/>
                <w:color w:val="000000"/>
              </w:rPr>
            </w:pPr>
          </w:p>
          <w:tbl>
            <w:tblPr>
              <w:tblStyle w:val="a5"/>
              <w:tblW w:w="9096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285"/>
              <w:gridCol w:w="4930"/>
              <w:gridCol w:w="953"/>
              <w:gridCol w:w="928"/>
            </w:tblGrid>
            <w:tr w:rsidR="00B10122" w:rsidRPr="00926C1E" w14:paraId="0ABC280C" w14:textId="77777777" w:rsidTr="00BC2123">
              <w:trPr>
                <w:trHeight w:val="368"/>
                <w:jc w:val="center"/>
              </w:trPr>
              <w:tc>
                <w:tcPr>
                  <w:tcW w:w="228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C0CA9A8" w14:textId="77777777" w:rsidR="00B10122" w:rsidRPr="00926C1E" w:rsidRDefault="00B10122" w:rsidP="00B10122">
                  <w:pPr>
                    <w:ind w:left="127" w:right="130"/>
                    <w:jc w:val="center"/>
                    <w:rPr>
                      <w:rFonts w:asciiTheme="majorHAnsi" w:eastAsia="Calibri" w:hAnsiTheme="majorHAnsi" w:cstheme="majorHAnsi"/>
                      <w:b/>
                      <w:i/>
                      <w:color w:val="000000"/>
                      <w:sz w:val="22"/>
                      <w:szCs w:val="22"/>
                    </w:rPr>
                  </w:pPr>
                  <w:r w:rsidRPr="00926C1E">
                    <w:rPr>
                      <w:rFonts w:asciiTheme="majorHAnsi" w:eastAsia="Calibri" w:hAnsiTheme="majorHAnsi" w:cstheme="majorHAnsi"/>
                      <w:b/>
                      <w:i/>
                      <w:color w:val="000000"/>
                      <w:sz w:val="22"/>
                      <w:szCs w:val="22"/>
                    </w:rPr>
                    <w:t>Indicatori</w:t>
                  </w:r>
                </w:p>
              </w:tc>
              <w:tc>
                <w:tcPr>
                  <w:tcW w:w="493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1CD56368" w14:textId="77777777" w:rsidR="00B10122" w:rsidRPr="00926C1E" w:rsidRDefault="00B10122" w:rsidP="00B10122">
                  <w:pPr>
                    <w:tabs>
                      <w:tab w:val="center" w:pos="5262"/>
                    </w:tabs>
                    <w:ind w:left="57" w:right="57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2"/>
                      <w:szCs w:val="22"/>
                    </w:rPr>
                  </w:pPr>
                  <w:r w:rsidRPr="00926C1E">
                    <w:rPr>
                      <w:rFonts w:asciiTheme="majorHAnsi" w:eastAsia="Calibri" w:hAnsiTheme="majorHAnsi" w:cstheme="majorHAnsi"/>
                      <w:b/>
                      <w:color w:val="000000"/>
                      <w:sz w:val="22"/>
                      <w:szCs w:val="22"/>
                    </w:rPr>
                    <w:t>Descrittori</w:t>
                  </w:r>
                </w:p>
              </w:tc>
              <w:tc>
                <w:tcPr>
                  <w:tcW w:w="95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1534A4C" w14:textId="77777777" w:rsidR="00B10122" w:rsidRPr="00B10122" w:rsidRDefault="00B10122" w:rsidP="00B10122">
                  <w:pPr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</w:rPr>
                  </w:pPr>
                  <w:r w:rsidRPr="00B10122">
                    <w:rPr>
                      <w:rFonts w:asciiTheme="majorHAnsi" w:eastAsia="Calibri" w:hAnsiTheme="majorHAnsi" w:cstheme="majorHAnsi"/>
                      <w:b/>
                      <w:color w:val="000000"/>
                    </w:rPr>
                    <w:t>Punteggio attribuito</w:t>
                  </w:r>
                </w:p>
              </w:tc>
              <w:tc>
                <w:tcPr>
                  <w:tcW w:w="92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14:paraId="33562452" w14:textId="77777777" w:rsidR="00B10122" w:rsidRPr="00B10122" w:rsidRDefault="00B10122" w:rsidP="00B10122">
                  <w:pPr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</w:rPr>
                  </w:pPr>
                  <w:r w:rsidRPr="00B10122">
                    <w:rPr>
                      <w:rFonts w:asciiTheme="majorHAnsi" w:eastAsia="Calibri" w:hAnsiTheme="majorHAnsi" w:cstheme="majorHAnsi"/>
                      <w:b/>
                      <w:color w:val="000000"/>
                    </w:rPr>
                    <w:t xml:space="preserve">Punteggio </w:t>
                  </w:r>
                  <w:proofErr w:type="spellStart"/>
                  <w:r w:rsidRPr="00B10122">
                    <w:rPr>
                      <w:rFonts w:asciiTheme="majorHAnsi" w:eastAsia="Calibri" w:hAnsiTheme="majorHAnsi" w:cstheme="majorHAnsi"/>
                      <w:b/>
                      <w:color w:val="000000"/>
                    </w:rPr>
                    <w:t>max</w:t>
                  </w:r>
                  <w:proofErr w:type="spellEnd"/>
                  <w:r w:rsidRPr="00B10122">
                    <w:rPr>
                      <w:rFonts w:asciiTheme="majorHAnsi" w:eastAsia="Calibri" w:hAnsiTheme="majorHAnsi" w:cstheme="majorHAnsi"/>
                      <w:b/>
                      <w:color w:val="000000"/>
                    </w:rPr>
                    <w:t xml:space="preserve"> </w:t>
                  </w:r>
                </w:p>
              </w:tc>
            </w:tr>
            <w:tr w:rsidR="00B10122" w:rsidRPr="00926C1E" w14:paraId="5A7C770B" w14:textId="77777777" w:rsidTr="00BC2123">
              <w:trPr>
                <w:trHeight w:val="474"/>
                <w:jc w:val="center"/>
              </w:trPr>
              <w:tc>
                <w:tcPr>
                  <w:tcW w:w="2285" w:type="dxa"/>
                  <w:vMerge w:val="restar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6F59080F" w14:textId="47A9332D" w:rsidR="00B10122" w:rsidRPr="00D9779B" w:rsidRDefault="00B3087D" w:rsidP="00B10122">
                  <w:pPr>
                    <w:ind w:left="113" w:right="113"/>
                    <w:jc w:val="both"/>
                    <w:rPr>
                      <w:rFonts w:asciiTheme="majorHAnsi" w:eastAsia="Calibri" w:hAnsiTheme="majorHAnsi" w:cstheme="majorHAnsi"/>
                      <w:i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hAnsiTheme="majorHAnsi" w:cstheme="majorHAnsi"/>
                      <w:i/>
                      <w:sz w:val="19"/>
                      <w:szCs w:val="19"/>
                    </w:rPr>
                    <w:t>Completezza nello svolgimento della prova, coerenza e correttezza nell’elaborazione</w:t>
                  </w:r>
                </w:p>
                <w:p w14:paraId="45970E07" w14:textId="77777777" w:rsidR="00B10122" w:rsidRPr="00D9779B" w:rsidRDefault="00B10122" w:rsidP="00B10122">
                  <w:pPr>
                    <w:rPr>
                      <w:rFonts w:asciiTheme="majorHAnsi" w:eastAsia="Calibri" w:hAnsiTheme="majorHAnsi" w:cstheme="majorHAnsi"/>
                      <w:i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eastAsia="Calibri" w:hAnsiTheme="majorHAnsi" w:cstheme="majorHAnsi"/>
                      <w:i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c>
              <w:tc>
                <w:tcPr>
                  <w:tcW w:w="4930" w:type="dxa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F01EFA5" w14:textId="6ED48E01" w:rsidR="00B10122" w:rsidRPr="00D9779B" w:rsidRDefault="00B3087D" w:rsidP="00C30F87">
                  <w:pPr>
                    <w:ind w:left="113" w:right="113"/>
                    <w:jc w:val="both"/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Completezza nello svolgimento della prova, coerenza e correttezza nell’elaborazione: livello ottimo</w:t>
                  </w:r>
                </w:p>
              </w:tc>
              <w:tc>
                <w:tcPr>
                  <w:tcW w:w="953" w:type="dxa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18536343" w14:textId="77777777" w:rsidR="00B10122" w:rsidRPr="00926C1E" w:rsidRDefault="00B10122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 w:rsidRPr="00926C1E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28" w:type="dxa"/>
                  <w:vMerge w:val="restart"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vAlign w:val="center"/>
                </w:tcPr>
                <w:p w14:paraId="5213BE68" w14:textId="77777777" w:rsidR="00B10122" w:rsidRPr="00926C1E" w:rsidRDefault="00B10122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</w:pPr>
                  <w:r w:rsidRPr="00926C1E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4</w:t>
                  </w:r>
                </w:p>
              </w:tc>
            </w:tr>
            <w:tr w:rsidR="007B75A4" w:rsidRPr="00926C1E" w14:paraId="5AB02C8C" w14:textId="77777777" w:rsidTr="00BC2123">
              <w:trPr>
                <w:trHeight w:val="474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305570BA" w14:textId="77777777" w:rsidR="007B75A4" w:rsidRPr="00D9779B" w:rsidRDefault="007B75A4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8D2613E" w14:textId="0290B153" w:rsidR="007B75A4" w:rsidRPr="00D9779B" w:rsidRDefault="007B75A4" w:rsidP="002002E3">
                  <w:pPr>
                    <w:ind w:left="113" w:right="113"/>
                    <w:jc w:val="both"/>
                    <w:rPr>
                      <w:rFonts w:asciiTheme="majorHAnsi" w:hAnsiTheme="majorHAnsi" w:cstheme="majorHAnsi"/>
                      <w:sz w:val="19"/>
                      <w:szCs w:val="19"/>
                    </w:rPr>
                  </w:pP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Completezza nello svolgimento della prova, coerenza e correttezza nell’elaborazione: livello</w:t>
                  </w:r>
                  <w:r w:rsidR="002002E3"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 xml:space="preserve"> buono</w:t>
                  </w: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 xml:space="preserve"> 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19E960EA" w14:textId="6AA724FC" w:rsidR="007B75A4" w:rsidRPr="00926C1E" w:rsidRDefault="00AE0DEA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3,5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vAlign w:val="center"/>
                </w:tcPr>
                <w:p w14:paraId="2937BF3C" w14:textId="77777777" w:rsidR="007B75A4" w:rsidRPr="00926C1E" w:rsidRDefault="007B75A4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10122" w:rsidRPr="00926C1E" w14:paraId="399E9494" w14:textId="77777777" w:rsidTr="00BC2123">
              <w:trPr>
                <w:trHeight w:val="474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73EFC3F9" w14:textId="77777777" w:rsidR="00B10122" w:rsidRPr="00D9779B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03E25A3" w14:textId="19CC0E39" w:rsidR="00B10122" w:rsidRPr="00D9779B" w:rsidRDefault="00B3087D" w:rsidP="002002E3">
                  <w:pPr>
                    <w:ind w:left="113" w:right="113"/>
                    <w:jc w:val="both"/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 xml:space="preserve">Completezza nello svolgimento della prova, coerenza e correttezza nell’elaborazione: livello </w:t>
                  </w:r>
                  <w:r w:rsidR="002002E3"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discreto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7B36B38E" w14:textId="77777777" w:rsidR="00B10122" w:rsidRPr="00926C1E" w:rsidRDefault="00B10122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 w:rsidRPr="00926C1E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vAlign w:val="center"/>
                </w:tcPr>
                <w:p w14:paraId="7C934A84" w14:textId="77777777" w:rsidR="00B10122" w:rsidRPr="00926C1E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10122" w:rsidRPr="00926C1E" w14:paraId="1CFA6E5A" w14:textId="77777777" w:rsidTr="00BC2123">
              <w:trPr>
                <w:trHeight w:val="474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13B6B787" w14:textId="77777777" w:rsidR="00B10122" w:rsidRPr="00D9779B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FBD5B5"/>
                  <w:vAlign w:val="center"/>
                </w:tcPr>
                <w:p w14:paraId="63AB6DA3" w14:textId="24F8A0FD" w:rsidR="00B10122" w:rsidRPr="00D9779B" w:rsidRDefault="00B3087D" w:rsidP="00B3087D">
                  <w:pPr>
                    <w:ind w:left="113" w:right="113"/>
                    <w:jc w:val="both"/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Completezza nello svolgimento della prova, coerenza e correttezza nell’elaborazione :livello s</w:t>
                  </w:r>
                  <w:r w:rsidR="00B10122"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 xml:space="preserve">ufficiente 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FBD5B5"/>
                  <w:vAlign w:val="center"/>
                </w:tcPr>
                <w:p w14:paraId="4299FDE0" w14:textId="5DC62E69" w:rsidR="00B10122" w:rsidRPr="00926C1E" w:rsidRDefault="00B10122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 w:rsidRPr="00926C1E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2</w:t>
                  </w:r>
                  <w:r w:rsidR="00AE0DEA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,5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vAlign w:val="center"/>
                </w:tcPr>
                <w:p w14:paraId="28AD574A" w14:textId="77777777" w:rsidR="00B10122" w:rsidRPr="00926C1E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10122" w:rsidRPr="00926C1E" w14:paraId="4412B806" w14:textId="77777777" w:rsidTr="00BC2123">
              <w:trPr>
                <w:trHeight w:val="474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E683C93" w14:textId="77777777" w:rsidR="00B10122" w:rsidRPr="00D9779B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0FE8B0FE" w14:textId="35C84947" w:rsidR="00B10122" w:rsidRPr="00D9779B" w:rsidRDefault="00B3087D" w:rsidP="00B3087D">
                  <w:pP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Completezza nello svolgimento della prova, coerenza e correttezza nell’elaborazione: livello m</w:t>
                  </w:r>
                  <w:r w:rsidR="00B10122"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 xml:space="preserve">ediocre 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6CDAAEBA" w14:textId="571B1A68" w:rsidR="00B10122" w:rsidRPr="00926C1E" w:rsidRDefault="00AE0DEA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vAlign w:val="center"/>
                </w:tcPr>
                <w:p w14:paraId="1C6E0717" w14:textId="77777777" w:rsidR="00B10122" w:rsidRPr="00926C1E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002E3" w:rsidRPr="00926C1E" w14:paraId="08E66FAA" w14:textId="77777777" w:rsidTr="00500627">
              <w:trPr>
                <w:trHeight w:val="474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3FE016A9" w14:textId="77777777" w:rsidR="002002E3" w:rsidRPr="00D9779B" w:rsidRDefault="002002E3" w:rsidP="002002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14:paraId="12D217FB" w14:textId="3953A629" w:rsidR="002002E3" w:rsidRPr="00D9779B" w:rsidRDefault="002002E3" w:rsidP="002002E3">
                  <w:pPr>
                    <w:ind w:left="57" w:right="57"/>
                    <w:jc w:val="both"/>
                    <w:rPr>
                      <w:rFonts w:asciiTheme="majorHAnsi" w:hAnsiTheme="majorHAnsi" w:cstheme="majorHAnsi"/>
                      <w:sz w:val="19"/>
                      <w:szCs w:val="19"/>
                    </w:rPr>
                  </w:pP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Completezza nello svolgimento della prova, coerenza e correttezza nell’elaborazione: livello scarso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0EEAFB5" w14:textId="6F0A341D" w:rsidR="002002E3" w:rsidRPr="00926C1E" w:rsidRDefault="002002E3" w:rsidP="002002E3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vAlign w:val="center"/>
                </w:tcPr>
                <w:p w14:paraId="7FD77D14" w14:textId="77777777" w:rsidR="002002E3" w:rsidRPr="00926C1E" w:rsidRDefault="002002E3" w:rsidP="002002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10122" w:rsidRPr="00926C1E" w14:paraId="7AE161F0" w14:textId="77777777" w:rsidTr="00BC2123">
              <w:trPr>
                <w:trHeight w:val="401"/>
                <w:jc w:val="center"/>
              </w:trPr>
              <w:tc>
                <w:tcPr>
                  <w:tcW w:w="2285" w:type="dxa"/>
                  <w:vMerge w:val="restar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3C46BE0" w14:textId="2266D139" w:rsidR="00B10122" w:rsidRPr="00D9779B" w:rsidRDefault="00B10122" w:rsidP="00B3087D">
                  <w:pPr>
                    <w:ind w:left="113" w:right="113"/>
                    <w:jc w:val="both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hAnsiTheme="majorHAnsi" w:cstheme="majorHAnsi"/>
                      <w:i/>
                      <w:sz w:val="19"/>
                      <w:szCs w:val="19"/>
                    </w:rPr>
                    <w:t xml:space="preserve">Utilizzo </w:t>
                  </w:r>
                  <w:r w:rsidR="00B3087D" w:rsidRPr="00D9779B">
                    <w:rPr>
                      <w:rFonts w:asciiTheme="majorHAnsi" w:hAnsiTheme="majorHAnsi" w:cstheme="majorHAnsi"/>
                      <w:i/>
                      <w:sz w:val="19"/>
                      <w:szCs w:val="19"/>
                    </w:rPr>
                    <w:t>del linguaggio tecnico  specifico in lingua italiana e straniera</w:t>
                  </w:r>
                </w:p>
              </w:tc>
              <w:tc>
                <w:tcPr>
                  <w:tcW w:w="4930" w:type="dxa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FFFFFF"/>
                </w:tcPr>
                <w:p w14:paraId="616B427F" w14:textId="3C81542A" w:rsidR="00B10122" w:rsidRPr="00D9779B" w:rsidRDefault="007B75A4" w:rsidP="00B10122">
                  <w:pP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0ttimo utilizzo del linguaggio tecnico  specifico in lingua italiana e straniera</w:t>
                  </w:r>
                </w:p>
              </w:tc>
              <w:tc>
                <w:tcPr>
                  <w:tcW w:w="953" w:type="dxa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FFFFFF"/>
                  <w:vAlign w:val="center"/>
                </w:tcPr>
                <w:p w14:paraId="6AE2DEF8" w14:textId="5290F4C1" w:rsidR="00B10122" w:rsidRPr="00926C1E" w:rsidRDefault="003D47A7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28" w:type="dxa"/>
                  <w:vMerge w:val="restart"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auto" w:fill="FFFFFF"/>
                  <w:vAlign w:val="center"/>
                </w:tcPr>
                <w:p w14:paraId="1C90D252" w14:textId="3958FCFA" w:rsidR="00B10122" w:rsidRPr="00926C1E" w:rsidRDefault="00C30F87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  <w:tr w:rsidR="00B10122" w:rsidRPr="00926C1E" w14:paraId="794C49CB" w14:textId="77777777" w:rsidTr="00BC2123">
              <w:trPr>
                <w:trHeight w:val="402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33771F56" w14:textId="77777777" w:rsidR="00B10122" w:rsidRPr="00D9779B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8" w:space="0" w:color="000000"/>
                    <w:bottom w:val="single" w:sz="4" w:space="0" w:color="000000"/>
                    <w:right w:val="single" w:sz="18" w:space="0" w:color="000000"/>
                  </w:tcBorders>
                  <w:shd w:val="clear" w:color="auto" w:fill="auto"/>
                </w:tcPr>
                <w:p w14:paraId="7BF9F67D" w14:textId="0906765B" w:rsidR="00B10122" w:rsidRPr="00D9779B" w:rsidRDefault="007B75A4" w:rsidP="00B10122">
                  <w:pP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Buon utilizzo del linguaggio tecnico  specifico in lingua italiana e straniera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8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3F7207DB" w14:textId="7C256084" w:rsidR="00B10122" w:rsidRPr="00926C1E" w:rsidRDefault="003D47A7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3</w:t>
                  </w:r>
                  <w:r w:rsidR="00B10122" w:rsidRPr="00926C1E"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,5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auto" w:fill="FFFFFF"/>
                  <w:vAlign w:val="center"/>
                </w:tcPr>
                <w:p w14:paraId="14A42C83" w14:textId="77777777" w:rsidR="00B10122" w:rsidRPr="00926C1E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E0DEA" w:rsidRPr="00926C1E" w14:paraId="7D49EE85" w14:textId="77777777" w:rsidTr="00BC2123">
              <w:trPr>
                <w:trHeight w:val="402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0D6C790" w14:textId="77777777" w:rsidR="00AE0DEA" w:rsidRPr="00D9779B" w:rsidRDefault="00AE0DEA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8" w:space="0" w:color="000000"/>
                    <w:bottom w:val="single" w:sz="4" w:space="0" w:color="000000"/>
                    <w:right w:val="single" w:sz="18" w:space="0" w:color="000000"/>
                  </w:tcBorders>
                  <w:shd w:val="clear" w:color="auto" w:fill="auto"/>
                </w:tcPr>
                <w:p w14:paraId="5AB2B81A" w14:textId="6ECB5D9B" w:rsidR="00AE0DEA" w:rsidRPr="00D9779B" w:rsidRDefault="00AE0DEA" w:rsidP="00B10122">
                  <w:pPr>
                    <w:ind w:left="57" w:right="57"/>
                    <w:jc w:val="both"/>
                    <w:rPr>
                      <w:rFonts w:asciiTheme="majorHAnsi" w:hAnsiTheme="majorHAnsi" w:cstheme="majorHAnsi"/>
                      <w:sz w:val="19"/>
                      <w:szCs w:val="19"/>
                    </w:rPr>
                  </w:pP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Discreto utilizzo del linguaggio tecnico  specifico in lingua italiana e straniera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8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154DA0A7" w14:textId="6A92A656" w:rsidR="00AE0DEA" w:rsidRPr="00926C1E" w:rsidRDefault="003D47A7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auto" w:fill="FFFFFF"/>
                  <w:vAlign w:val="center"/>
                </w:tcPr>
                <w:p w14:paraId="5E18ED06" w14:textId="77777777" w:rsidR="00AE0DEA" w:rsidRPr="00926C1E" w:rsidRDefault="00AE0DEA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10122" w:rsidRPr="00926C1E" w14:paraId="21EFBDC9" w14:textId="77777777" w:rsidTr="00BC2123">
              <w:trPr>
                <w:trHeight w:val="402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7EB7F764" w14:textId="77777777" w:rsidR="00B10122" w:rsidRPr="00D9779B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8" w:space="0" w:color="000000"/>
                    <w:bottom w:val="single" w:sz="4" w:space="0" w:color="000000"/>
                    <w:right w:val="single" w:sz="18" w:space="0" w:color="000000"/>
                  </w:tcBorders>
                  <w:shd w:val="clear" w:color="auto" w:fill="FBD5B5"/>
                </w:tcPr>
                <w:p w14:paraId="729AA0E6" w14:textId="2B94D579" w:rsidR="00B10122" w:rsidRPr="00D9779B" w:rsidRDefault="007B75A4" w:rsidP="00B10122">
                  <w:pP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utilizzo del linguaggio tecnico  specifico in lingua italiana e straniera a livello sufficiente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8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FBD5B5"/>
                  <w:vAlign w:val="center"/>
                </w:tcPr>
                <w:p w14:paraId="311B9536" w14:textId="3DC1DE0B" w:rsidR="00B10122" w:rsidRPr="00926C1E" w:rsidRDefault="00B10122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 w:rsidRPr="00926C1E"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2</w:t>
                  </w:r>
                  <w:r w:rsidR="003D47A7"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,5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auto" w:fill="FFFFFF"/>
                  <w:vAlign w:val="center"/>
                </w:tcPr>
                <w:p w14:paraId="0A3803A0" w14:textId="77777777" w:rsidR="00B10122" w:rsidRPr="00926C1E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10122" w:rsidRPr="00926C1E" w14:paraId="5B0B26F5" w14:textId="77777777" w:rsidTr="00BC2123">
              <w:trPr>
                <w:trHeight w:val="402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05508564" w14:textId="77777777" w:rsidR="00B10122" w:rsidRPr="00D9779B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</w:tcPr>
                <w:p w14:paraId="7D19F7BC" w14:textId="4194D226" w:rsidR="00B10122" w:rsidRPr="00D9779B" w:rsidRDefault="007B75A4" w:rsidP="007B75A4">
                  <w:pP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utilizzo del linguaggio tecnico  specifico in lingua italiana e straniera a livello mediocre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6841E027" w14:textId="23C9A840" w:rsidR="00B10122" w:rsidRPr="00926C1E" w:rsidRDefault="003D47A7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auto" w:fill="FFFFFF"/>
                  <w:vAlign w:val="center"/>
                </w:tcPr>
                <w:p w14:paraId="424137EC" w14:textId="77777777" w:rsidR="00B10122" w:rsidRPr="00926C1E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10122" w:rsidRPr="00926C1E" w14:paraId="3CE0188B" w14:textId="77777777" w:rsidTr="00BC2123">
              <w:trPr>
                <w:trHeight w:val="402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5E2771E" w14:textId="77777777" w:rsidR="00B10122" w:rsidRPr="00D9779B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</w:tcPr>
                <w:p w14:paraId="6C00AC3D" w14:textId="2D23DB97" w:rsidR="00B10122" w:rsidRPr="00D9779B" w:rsidRDefault="007B75A4" w:rsidP="007B75A4">
                  <w:pP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utilizzo del linguaggio tecnico  specifico in lingua italiana e straniera a livello</w:t>
                  </w:r>
                  <w:r w:rsidR="003D47A7"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 xml:space="preserve"> </w:t>
                  </w: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scarso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70DC810A" w14:textId="77777777" w:rsidR="00B10122" w:rsidRPr="00926C1E" w:rsidRDefault="00B10122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 w:rsidRPr="00926C1E"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auto" w:fill="FFFFFF"/>
                  <w:vAlign w:val="center"/>
                </w:tcPr>
                <w:p w14:paraId="564F5797" w14:textId="77777777" w:rsidR="00B10122" w:rsidRPr="00926C1E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10122" w:rsidRPr="00926C1E" w14:paraId="672F1B21" w14:textId="77777777" w:rsidTr="00BC2123">
              <w:trPr>
                <w:trHeight w:val="226"/>
                <w:jc w:val="center"/>
              </w:trPr>
              <w:tc>
                <w:tcPr>
                  <w:tcW w:w="2285" w:type="dxa"/>
                  <w:vMerge w:val="restar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7C1A5A6B" w14:textId="77777777" w:rsidR="00B10122" w:rsidRPr="00D9779B" w:rsidRDefault="00B10122" w:rsidP="00B10122">
                  <w:pPr>
                    <w:ind w:left="113" w:right="113"/>
                    <w:jc w:val="both"/>
                    <w:rPr>
                      <w:rFonts w:asciiTheme="majorHAnsi" w:hAnsiTheme="majorHAnsi" w:cstheme="majorHAnsi"/>
                      <w:i/>
                      <w:sz w:val="19"/>
                      <w:szCs w:val="19"/>
                    </w:rPr>
                  </w:pPr>
                  <w:r w:rsidRPr="00D9779B">
                    <w:rPr>
                      <w:rFonts w:asciiTheme="majorHAnsi" w:hAnsiTheme="majorHAnsi" w:cstheme="majorHAnsi"/>
                      <w:i/>
                      <w:sz w:val="19"/>
                      <w:szCs w:val="19"/>
                    </w:rPr>
                    <w:t>Padronanza delle conoscenze relative ai nuclei tematici fondamentali di riferimento della prova</w:t>
                  </w:r>
                </w:p>
              </w:tc>
              <w:tc>
                <w:tcPr>
                  <w:tcW w:w="4930" w:type="dxa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1A0BB77B" w14:textId="77777777" w:rsidR="00B10122" w:rsidRPr="00D9779B" w:rsidRDefault="00B10122" w:rsidP="00B10122">
                  <w:pP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>Eccellente padronanza dei nuclei tematici di riferimento della prova</w:t>
                  </w:r>
                </w:p>
              </w:tc>
              <w:tc>
                <w:tcPr>
                  <w:tcW w:w="953" w:type="dxa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E8A9FDB" w14:textId="76826D58" w:rsidR="00B10122" w:rsidRPr="00926C1E" w:rsidRDefault="00441605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28" w:type="dxa"/>
                  <w:vMerge w:val="restart"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vAlign w:val="center"/>
                </w:tcPr>
                <w:p w14:paraId="37237AE9" w14:textId="35BD2B50" w:rsidR="00B10122" w:rsidRPr="00926C1E" w:rsidRDefault="00C30F87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8</w:t>
                  </w:r>
                </w:p>
              </w:tc>
            </w:tr>
            <w:tr w:rsidR="00441605" w:rsidRPr="00926C1E" w14:paraId="12EC1835" w14:textId="77777777" w:rsidTr="00BC2123">
              <w:trPr>
                <w:trHeight w:val="317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6C0F4744" w14:textId="77777777" w:rsidR="00441605" w:rsidRPr="00D9779B" w:rsidRDefault="00441605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12DF4F0" w14:textId="738C5CE7" w:rsidR="00441605" w:rsidRPr="00D9779B" w:rsidRDefault="00441605" w:rsidP="00441605">
                  <w:pP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>Ottima  padronanza dei nuclei tematici di riferimento della prova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7B1A7121" w14:textId="42A8BEB7" w:rsidR="00441605" w:rsidRPr="00926C1E" w:rsidRDefault="00441605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vAlign w:val="center"/>
                </w:tcPr>
                <w:p w14:paraId="4072E5F1" w14:textId="77777777" w:rsidR="00441605" w:rsidRPr="00926C1E" w:rsidRDefault="00441605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10122" w:rsidRPr="00926C1E" w14:paraId="45830A00" w14:textId="77777777" w:rsidTr="00BC2123">
              <w:trPr>
                <w:trHeight w:val="317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15309CB4" w14:textId="77777777" w:rsidR="00B10122" w:rsidRPr="00D9779B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04F86575" w14:textId="77777777" w:rsidR="00B10122" w:rsidRPr="00D9779B" w:rsidRDefault="00B10122" w:rsidP="00B10122">
                  <w:pP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>Buona padronanza dei nuclei tematici di riferimento della prova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858F898" w14:textId="77D0E930" w:rsidR="00B10122" w:rsidRPr="00926C1E" w:rsidRDefault="00441605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vAlign w:val="center"/>
                </w:tcPr>
                <w:p w14:paraId="1845B6D0" w14:textId="77777777" w:rsidR="00B10122" w:rsidRPr="00926C1E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10122" w:rsidRPr="00926C1E" w14:paraId="5D5AC613" w14:textId="77777777" w:rsidTr="00BC2123">
              <w:trPr>
                <w:trHeight w:val="278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F2383EE" w14:textId="77777777" w:rsidR="00B10122" w:rsidRPr="00D9779B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0892AD0" w14:textId="77777777" w:rsidR="00B10122" w:rsidRPr="00D9779B" w:rsidRDefault="00B10122" w:rsidP="00B10122">
                  <w:pP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>Discreta padronanza dei nuclei tematici di riferimento della prova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93C2FE0" w14:textId="089A9FBD" w:rsidR="00B10122" w:rsidRPr="00926C1E" w:rsidRDefault="00441605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vAlign w:val="center"/>
                </w:tcPr>
                <w:p w14:paraId="250574B3" w14:textId="77777777" w:rsidR="00B10122" w:rsidRPr="00926C1E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10122" w:rsidRPr="00926C1E" w14:paraId="057721E5" w14:textId="77777777" w:rsidTr="00BC2123">
              <w:trPr>
                <w:trHeight w:val="226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7E6DB8F1" w14:textId="77777777" w:rsidR="00B10122" w:rsidRPr="00D9779B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FBD5B5"/>
                  <w:vAlign w:val="center"/>
                </w:tcPr>
                <w:p w14:paraId="525CE0EC" w14:textId="77777777" w:rsidR="00B10122" w:rsidRPr="00D9779B" w:rsidRDefault="00B10122" w:rsidP="00B10122">
                  <w:pP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>Sufficiente padronanza dei nuclei tematici di riferimento della prova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FBD5B5"/>
                  <w:vAlign w:val="center"/>
                </w:tcPr>
                <w:p w14:paraId="502DA2D0" w14:textId="781569FB" w:rsidR="00B10122" w:rsidRPr="00926C1E" w:rsidRDefault="00441605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vAlign w:val="center"/>
                </w:tcPr>
                <w:p w14:paraId="01CBE0AE" w14:textId="77777777" w:rsidR="00B10122" w:rsidRPr="00926C1E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10122" w:rsidRPr="00926C1E" w14:paraId="49E38872" w14:textId="77777777" w:rsidTr="00BC2123">
              <w:trPr>
                <w:trHeight w:val="226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65C07E3" w14:textId="77777777" w:rsidR="00B10122" w:rsidRPr="00D9779B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3A77B0D" w14:textId="77777777" w:rsidR="00B10122" w:rsidRPr="00D9779B" w:rsidRDefault="00B10122" w:rsidP="00B10122">
                  <w:pP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>Mediocre padronanza dei nuclei tematici di riferimento della prova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B288C58" w14:textId="48316780" w:rsidR="00B10122" w:rsidRPr="00926C1E" w:rsidRDefault="00441605" w:rsidP="00B10122">
                  <w:pPr>
                    <w:ind w:right="2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3D9CF804" w14:textId="77777777" w:rsidR="00B10122" w:rsidRPr="00926C1E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10122" w:rsidRPr="00926C1E" w14:paraId="581B0EFE" w14:textId="77777777" w:rsidTr="00BC2123">
              <w:trPr>
                <w:trHeight w:val="370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38F652D5" w14:textId="77777777" w:rsidR="00B10122" w:rsidRPr="00D9779B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CD491EA" w14:textId="77777777" w:rsidR="00B10122" w:rsidRPr="00D9779B" w:rsidRDefault="00B10122" w:rsidP="00B10122">
                  <w:pP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>Scarsa padronanza dei nuclei tematici di riferimento della prova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61EEA45C" w14:textId="77777777" w:rsidR="00B10122" w:rsidRPr="00926C1E" w:rsidRDefault="00B10122" w:rsidP="00B10122">
                  <w:pPr>
                    <w:ind w:left="1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 w:rsidRPr="00926C1E"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vAlign w:val="center"/>
                </w:tcPr>
                <w:p w14:paraId="1B243BE9" w14:textId="77777777" w:rsidR="00B10122" w:rsidRPr="00926C1E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10122" w:rsidRPr="00926C1E" w14:paraId="2818675E" w14:textId="77777777" w:rsidTr="00BC2123">
              <w:trPr>
                <w:trHeight w:val="370"/>
                <w:jc w:val="center"/>
              </w:trPr>
              <w:tc>
                <w:tcPr>
                  <w:tcW w:w="2285" w:type="dxa"/>
                  <w:vMerge w:val="restart"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11B0CB4" w14:textId="4512BC02" w:rsidR="00B10122" w:rsidRPr="00D9779B" w:rsidRDefault="00441605" w:rsidP="00B10122">
                  <w:pPr>
                    <w:pBdr>
                      <w:top w:val="nil"/>
                      <w:left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rFonts w:asciiTheme="majorHAnsi" w:hAnsiTheme="majorHAnsi" w:cstheme="majorHAnsi"/>
                      <w:i/>
                      <w:sz w:val="19"/>
                      <w:szCs w:val="19"/>
                    </w:rPr>
                  </w:pPr>
                  <w:r w:rsidRPr="00D9779B">
                    <w:rPr>
                      <w:rFonts w:asciiTheme="majorHAnsi" w:hAnsiTheme="majorHAnsi" w:cstheme="majorHAnsi"/>
                      <w:i/>
                      <w:sz w:val="19"/>
                      <w:szCs w:val="19"/>
                    </w:rPr>
                    <w:t>Capacità di analisi, collegamento e sintesi delle informazioni</w:t>
                  </w:r>
                </w:p>
              </w:tc>
              <w:tc>
                <w:tcPr>
                  <w:tcW w:w="4930" w:type="dxa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5C3147B" w14:textId="2086A5FC" w:rsidR="00B10122" w:rsidRPr="00D9779B" w:rsidRDefault="002002E3" w:rsidP="0044160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sz w:val="19"/>
                      <w:szCs w:val="19"/>
                    </w:rPr>
                  </w:pPr>
                  <w:r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>ottime</w:t>
                  </w:r>
                  <w:r w:rsidR="00B10122"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 xml:space="preserve"> </w:t>
                  </w:r>
                  <w:r w:rsidR="00441605"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>c</w:t>
                  </w:r>
                  <w:r w:rsidR="00441605"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apacità di analisi, collegamento e sintesi delle informazioni</w:t>
                  </w:r>
                </w:p>
              </w:tc>
              <w:tc>
                <w:tcPr>
                  <w:tcW w:w="953" w:type="dxa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7F58A46" w14:textId="7B3B27A6" w:rsidR="00B10122" w:rsidRPr="00926C1E" w:rsidRDefault="00441605" w:rsidP="00B10122">
                  <w:pPr>
                    <w:ind w:left="1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28" w:type="dxa"/>
                  <w:vMerge w:val="restart"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vAlign w:val="center"/>
                </w:tcPr>
                <w:p w14:paraId="31C6863C" w14:textId="41390672" w:rsidR="00B10122" w:rsidRPr="00926C1E" w:rsidRDefault="00441605" w:rsidP="00B10122">
                  <w:pPr>
                    <w:ind w:left="1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  <w:tr w:rsidR="002002E3" w:rsidRPr="00926C1E" w14:paraId="1496CDCC" w14:textId="77777777" w:rsidTr="00BC2123">
              <w:trPr>
                <w:trHeight w:val="370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9DEE7FD" w14:textId="77777777" w:rsidR="002002E3" w:rsidRPr="00D9779B" w:rsidRDefault="002002E3" w:rsidP="002002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67769A37" w14:textId="2AE940AF" w:rsidR="002002E3" w:rsidRPr="00D9779B" w:rsidRDefault="002002E3" w:rsidP="002002E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</w:pPr>
                  <w:r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>Buone c</w:t>
                  </w: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apacità di analisi, collegamento e sintesi delle informazioni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C0730DB" w14:textId="6EAEA77E" w:rsidR="002002E3" w:rsidRDefault="002002E3" w:rsidP="002002E3">
                  <w:pPr>
                    <w:ind w:left="1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3,5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vAlign w:val="center"/>
                </w:tcPr>
                <w:p w14:paraId="4AEA2B95" w14:textId="77777777" w:rsidR="002002E3" w:rsidRPr="00926C1E" w:rsidRDefault="002002E3" w:rsidP="002002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002E3" w:rsidRPr="00926C1E" w14:paraId="749BCAB4" w14:textId="77777777" w:rsidTr="00BC2123">
              <w:trPr>
                <w:trHeight w:val="370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B424422" w14:textId="77777777" w:rsidR="002002E3" w:rsidRPr="00D9779B" w:rsidRDefault="002002E3" w:rsidP="002002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83CB507" w14:textId="7883120A" w:rsidR="002002E3" w:rsidRPr="00D9779B" w:rsidRDefault="002002E3" w:rsidP="002002E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sz w:val="19"/>
                      <w:szCs w:val="19"/>
                    </w:rPr>
                  </w:pPr>
                  <w:r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>Discrete c</w:t>
                  </w: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apacità di analisi, collegamento e sintesi delle informazioni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BF99DDD" w14:textId="231A7EAD" w:rsidR="002002E3" w:rsidRPr="00926C1E" w:rsidRDefault="002002E3" w:rsidP="002002E3">
                  <w:pPr>
                    <w:ind w:left="1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vAlign w:val="center"/>
                </w:tcPr>
                <w:p w14:paraId="122A1CB3" w14:textId="77777777" w:rsidR="002002E3" w:rsidRPr="00926C1E" w:rsidRDefault="002002E3" w:rsidP="002002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002E3" w:rsidRPr="00926C1E" w14:paraId="1997AD6B" w14:textId="77777777" w:rsidTr="00BC2123">
              <w:trPr>
                <w:trHeight w:val="370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17BC46C4" w14:textId="77777777" w:rsidR="002002E3" w:rsidRPr="00D9779B" w:rsidRDefault="002002E3" w:rsidP="002002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FBD5B5"/>
                  <w:vAlign w:val="center"/>
                </w:tcPr>
                <w:p w14:paraId="2CF38BEB" w14:textId="08E90113" w:rsidR="002002E3" w:rsidRPr="00D9779B" w:rsidRDefault="002002E3" w:rsidP="002002E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sz w:val="19"/>
                      <w:szCs w:val="19"/>
                    </w:rPr>
                  </w:pPr>
                  <w:r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>Sufficienti c</w:t>
                  </w: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apacità di analisi, collegamento e sintesi delle informazioni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FBD5B5"/>
                  <w:vAlign w:val="center"/>
                </w:tcPr>
                <w:p w14:paraId="164B917D" w14:textId="5597659B" w:rsidR="002002E3" w:rsidRPr="00926C1E" w:rsidRDefault="002002E3" w:rsidP="002002E3">
                  <w:pPr>
                    <w:ind w:left="1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2,5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vAlign w:val="center"/>
                </w:tcPr>
                <w:p w14:paraId="6C191717" w14:textId="77777777" w:rsidR="002002E3" w:rsidRPr="00926C1E" w:rsidRDefault="002002E3" w:rsidP="002002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002E3" w:rsidRPr="00926C1E" w14:paraId="267CAA0D" w14:textId="77777777" w:rsidTr="00BC2123">
              <w:trPr>
                <w:trHeight w:val="370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6AE49040" w14:textId="77777777" w:rsidR="002002E3" w:rsidRPr="00D9779B" w:rsidRDefault="002002E3" w:rsidP="002002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D7ED1CC" w14:textId="7045C19C" w:rsidR="002002E3" w:rsidRPr="00D9779B" w:rsidRDefault="002002E3" w:rsidP="002002E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sz w:val="19"/>
                      <w:szCs w:val="19"/>
                    </w:rPr>
                  </w:pPr>
                  <w:r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>Mediocri c</w:t>
                  </w:r>
                  <w:r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apacità di analisi, collegamento e sintesi delle informazioni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65436456" w14:textId="2977D33E" w:rsidR="002002E3" w:rsidRPr="00926C1E" w:rsidRDefault="002002E3" w:rsidP="002002E3">
                  <w:pPr>
                    <w:ind w:left="1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vAlign w:val="center"/>
                </w:tcPr>
                <w:p w14:paraId="656D204A" w14:textId="77777777" w:rsidR="002002E3" w:rsidRPr="00926C1E" w:rsidRDefault="002002E3" w:rsidP="002002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10122" w:rsidRPr="00926C1E" w14:paraId="44B75D0C" w14:textId="77777777" w:rsidTr="00B10122">
              <w:trPr>
                <w:trHeight w:val="370"/>
                <w:jc w:val="center"/>
              </w:trPr>
              <w:tc>
                <w:tcPr>
                  <w:tcW w:w="2285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6AF5F73" w14:textId="77777777" w:rsidR="00B10122" w:rsidRPr="00D9779B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4930" w:type="dxa"/>
                  <w:tcBorders>
                    <w:top w:val="single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0EDB29E" w14:textId="69753D3E" w:rsidR="00B10122" w:rsidRPr="00D9779B" w:rsidRDefault="00D9779B" w:rsidP="00B1012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7" w:right="57"/>
                    <w:jc w:val="both"/>
                    <w:rPr>
                      <w:rFonts w:asciiTheme="majorHAnsi" w:eastAsia="Calibri" w:hAnsiTheme="majorHAnsi" w:cstheme="majorHAnsi"/>
                      <w:sz w:val="19"/>
                      <w:szCs w:val="19"/>
                    </w:rPr>
                  </w:pPr>
                  <w:r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 xml:space="preserve">Scarse </w:t>
                  </w:r>
                  <w:r w:rsidR="00441605"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>c</w:t>
                  </w:r>
                  <w:r w:rsidR="00441605" w:rsidRPr="00D9779B">
                    <w:rPr>
                      <w:rFonts w:asciiTheme="majorHAnsi" w:hAnsiTheme="majorHAnsi" w:cstheme="majorHAnsi"/>
                      <w:sz w:val="19"/>
                      <w:szCs w:val="19"/>
                    </w:rPr>
                    <w:t>apacità di analisi, collegamento e sintesi delle informazioni</w:t>
                  </w:r>
                  <w:r w:rsidR="00441605" w:rsidRPr="00D9779B">
                    <w:rPr>
                      <w:rFonts w:asciiTheme="majorHAnsi" w:eastAsia="Calibri" w:hAnsiTheme="majorHAnsi" w:cstheme="majorHAnsi"/>
                      <w:color w:val="000000"/>
                      <w:sz w:val="19"/>
                      <w:szCs w:val="19"/>
                    </w:rPr>
                    <w:t xml:space="preserve"> quasi nulle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9EA2A31" w14:textId="66362537" w:rsidR="00B10122" w:rsidRPr="00926C1E" w:rsidRDefault="00441605" w:rsidP="00B10122">
                  <w:pPr>
                    <w:ind w:left="1"/>
                    <w:jc w:val="center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14:paraId="07618EFE" w14:textId="77777777" w:rsidR="00B10122" w:rsidRPr="00926C1E" w:rsidRDefault="00B10122" w:rsidP="00B101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Theme="majorHAnsi" w:eastAsia="Calibri" w:hAnsiTheme="majorHAnsi" w:cstheme="majorHAnsi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169366CD" w14:textId="77777777" w:rsidR="00B36024" w:rsidRDefault="00B36024" w:rsidP="00CA11B3">
            <w:pPr>
              <w:rPr>
                <w:rFonts w:ascii="Calibri" w:hAnsi="Calibri" w:cs="Calibri"/>
                <w:color w:val="000000"/>
              </w:rPr>
            </w:pPr>
          </w:p>
          <w:p w14:paraId="3145632E" w14:textId="77777777" w:rsidR="00CA11B3" w:rsidRDefault="00CA11B3" w:rsidP="00CA11B3">
            <w:pPr>
              <w:rPr>
                <w:rFonts w:ascii="Calibri" w:hAnsi="Calibri" w:cs="Calibri"/>
                <w:color w:val="000000"/>
                <w:sz w:val="2"/>
                <w:szCs w:val="2"/>
              </w:rPr>
            </w:pPr>
          </w:p>
          <w:p w14:paraId="5AD5CDB2" w14:textId="77777777" w:rsidR="00D9779B" w:rsidRDefault="00D9779B" w:rsidP="00CA11B3">
            <w:pPr>
              <w:rPr>
                <w:rFonts w:ascii="Calibri" w:hAnsi="Calibri" w:cs="Calibri"/>
                <w:color w:val="000000"/>
                <w:sz w:val="2"/>
                <w:szCs w:val="2"/>
              </w:rPr>
            </w:pPr>
          </w:p>
          <w:p w14:paraId="4636A99A" w14:textId="62B87E65" w:rsidR="00D9779B" w:rsidRPr="00D9779B" w:rsidRDefault="00D9779B" w:rsidP="00CA11B3">
            <w:pPr>
              <w:rPr>
                <w:rFonts w:ascii="Calibri" w:hAnsi="Calibri" w:cs="Calibri"/>
                <w:color w:val="000000"/>
                <w:sz w:val="2"/>
                <w:szCs w:val="2"/>
              </w:rPr>
            </w:pPr>
          </w:p>
        </w:tc>
      </w:tr>
    </w:tbl>
    <w:p w14:paraId="716187CC" w14:textId="499E20E1" w:rsidR="006202BE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52603925" w14:textId="77777777" w:rsidR="00D9779B" w:rsidRDefault="00D9779B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61B6B24E" w14:textId="79FB422D" w:rsidR="0086111F" w:rsidRDefault="00F763BF" w:rsidP="0086111F">
      <w:pPr>
        <w:pBdr>
          <w:top w:val="nil"/>
          <w:left w:val="nil"/>
          <w:bottom w:val="nil"/>
          <w:right w:val="nil"/>
          <w:between w:val="nil"/>
        </w:pBdr>
        <w:ind w:left="567" w:hanging="217"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lastRenderedPageBreak/>
        <w:t>c</w:t>
      </w:r>
      <w:r w:rsidR="0086111F" w:rsidRPr="0086111F">
        <w:rPr>
          <w:rFonts w:ascii="Calibri" w:hAnsi="Calibri" w:cs="Calibri"/>
          <w:b/>
          <w:color w:val="000000"/>
        </w:rPr>
        <w:t>) materiali che possono essere messi a disposizione dei candidati per lo svolgimento della seconda prova</w:t>
      </w:r>
    </w:p>
    <w:tbl>
      <w:tblPr>
        <w:tblStyle w:val="Grigliatabella"/>
        <w:tblW w:w="0" w:type="auto"/>
        <w:tblInd w:w="567" w:type="dxa"/>
        <w:tblLook w:val="04A0" w:firstRow="1" w:lastRow="0" w:firstColumn="1" w:lastColumn="0" w:noHBand="0" w:noVBand="1"/>
      </w:tblPr>
      <w:tblGrid>
        <w:gridCol w:w="9627"/>
      </w:tblGrid>
      <w:tr w:rsidR="0086111F" w14:paraId="68F25156" w14:textId="77777777" w:rsidTr="0086111F">
        <w:tc>
          <w:tcPr>
            <w:tcW w:w="10194" w:type="dxa"/>
          </w:tcPr>
          <w:p w14:paraId="0253EE87" w14:textId="77777777" w:rsidR="0086111F" w:rsidRDefault="0086111F" w:rsidP="0086111F">
            <w:pPr>
              <w:jc w:val="both"/>
              <w:rPr>
                <w:rFonts w:ascii="Calibri" w:hAnsi="Calibri" w:cs="Calibri"/>
                <w:b/>
                <w:color w:val="000000"/>
              </w:rPr>
            </w:pPr>
          </w:p>
        </w:tc>
      </w:tr>
    </w:tbl>
    <w:p w14:paraId="180B7178" w14:textId="22B01F97" w:rsidR="0086111F" w:rsidRDefault="0086111F" w:rsidP="0086111F">
      <w:pPr>
        <w:pBdr>
          <w:top w:val="nil"/>
          <w:left w:val="nil"/>
          <w:bottom w:val="nil"/>
          <w:right w:val="nil"/>
          <w:between w:val="nil"/>
        </w:pBdr>
        <w:ind w:left="567" w:hanging="217"/>
        <w:jc w:val="both"/>
        <w:rPr>
          <w:rFonts w:ascii="Calibri" w:hAnsi="Calibri" w:cs="Calibri"/>
          <w:b/>
          <w:color w:val="000000"/>
        </w:rPr>
      </w:pPr>
    </w:p>
    <w:p w14:paraId="59B8ABA3" w14:textId="16A0B40F" w:rsidR="0086111F" w:rsidRDefault="0086111F" w:rsidP="0086111F">
      <w:pPr>
        <w:pBdr>
          <w:top w:val="nil"/>
          <w:left w:val="nil"/>
          <w:bottom w:val="nil"/>
          <w:right w:val="nil"/>
          <w:between w:val="nil"/>
        </w:pBdr>
        <w:ind w:left="567" w:hanging="217"/>
        <w:jc w:val="both"/>
        <w:rPr>
          <w:rFonts w:ascii="Calibri" w:hAnsi="Calibri" w:cs="Calibri"/>
          <w:b/>
          <w:color w:val="000000"/>
        </w:rPr>
      </w:pPr>
    </w:p>
    <w:p w14:paraId="2E286A08" w14:textId="77777777" w:rsidR="0086111F" w:rsidRPr="0086111F" w:rsidRDefault="0086111F" w:rsidP="0086111F">
      <w:pPr>
        <w:pBdr>
          <w:top w:val="nil"/>
          <w:left w:val="nil"/>
          <w:bottom w:val="nil"/>
          <w:right w:val="nil"/>
          <w:between w:val="nil"/>
        </w:pBdr>
        <w:ind w:left="567" w:hanging="217"/>
        <w:jc w:val="both"/>
        <w:rPr>
          <w:rFonts w:ascii="Calibri" w:hAnsi="Calibri" w:cs="Calibri"/>
          <w:b/>
          <w:color w:val="000000"/>
        </w:rPr>
      </w:pPr>
    </w:p>
    <w:p w14:paraId="5F488215" w14:textId="77777777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11"/>
          <w:tab w:val="left" w:pos="9643"/>
          <w:tab w:val="left" w:pos="9875"/>
        </w:tabs>
        <w:ind w:left="142" w:hanging="218"/>
        <w:rPr>
          <w:rFonts w:ascii="Calibri" w:hAnsi="Calibri" w:cs="Calibri"/>
          <w:color w:val="000000"/>
        </w:rPr>
      </w:pPr>
      <w:bookmarkStart w:id="4" w:name="_2et92p0" w:colFirst="0" w:colLast="0"/>
      <w:bookmarkEnd w:id="4"/>
      <w:r w:rsidRPr="00EB54C6">
        <w:rPr>
          <w:rFonts w:ascii="Calibri" w:hAnsi="Calibri" w:cs="Calibri"/>
          <w:b/>
          <w:color w:val="000000"/>
        </w:rPr>
        <w:t>2) Simulazioni della seconda prova scritta</w:t>
      </w:r>
    </w:p>
    <w:p w14:paraId="7BB35484" w14:textId="77777777" w:rsidR="006202BE" w:rsidRPr="00EB54C6" w:rsidRDefault="00D7792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Date di svolgimento</w:t>
      </w:r>
    </w:p>
    <w:tbl>
      <w:tblPr>
        <w:tblStyle w:val="aff0"/>
        <w:tblW w:w="981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810"/>
      </w:tblGrid>
      <w:tr w:rsidR="006202BE" w:rsidRPr="00EB54C6" w14:paraId="00CD96B3" w14:textId="77777777"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E3395" w14:textId="45A8E4B8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i/>
                <w:color w:val="000000"/>
              </w:rPr>
              <w:br/>
            </w:r>
          </w:p>
        </w:tc>
      </w:tr>
    </w:tbl>
    <w:p w14:paraId="6A1B1403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6B1AD4D1" w14:textId="77777777" w:rsidR="00A001B0" w:rsidRDefault="00A001B0" w:rsidP="00A436F6">
      <w:pPr>
        <w:pBdr>
          <w:top w:val="nil"/>
          <w:left w:val="nil"/>
          <w:bottom w:val="nil"/>
          <w:right w:val="nil"/>
          <w:between w:val="nil"/>
        </w:pBdr>
        <w:ind w:left="913"/>
        <w:rPr>
          <w:rFonts w:ascii="Calibri" w:hAnsi="Calibri" w:cs="Calibri"/>
          <w:b/>
          <w:color w:val="000000"/>
        </w:rPr>
      </w:pPr>
    </w:p>
    <w:p w14:paraId="7C9BD658" w14:textId="77777777" w:rsidR="00A001B0" w:rsidRDefault="00A001B0" w:rsidP="00A436F6">
      <w:pPr>
        <w:pBdr>
          <w:top w:val="nil"/>
          <w:left w:val="nil"/>
          <w:bottom w:val="nil"/>
          <w:right w:val="nil"/>
          <w:between w:val="nil"/>
        </w:pBdr>
        <w:ind w:left="913"/>
        <w:rPr>
          <w:rFonts w:ascii="Calibri" w:hAnsi="Calibri" w:cs="Calibri"/>
          <w:b/>
          <w:color w:val="000000"/>
        </w:rPr>
      </w:pPr>
    </w:p>
    <w:p w14:paraId="19F5646C" w14:textId="77777777" w:rsidR="00A001B0" w:rsidRDefault="00A001B0" w:rsidP="00A436F6">
      <w:pPr>
        <w:pBdr>
          <w:top w:val="nil"/>
          <w:left w:val="nil"/>
          <w:bottom w:val="nil"/>
          <w:right w:val="nil"/>
          <w:between w:val="nil"/>
        </w:pBdr>
        <w:ind w:left="913"/>
        <w:rPr>
          <w:rFonts w:ascii="Calibri" w:hAnsi="Calibri" w:cs="Calibri"/>
          <w:b/>
          <w:color w:val="000000"/>
        </w:rPr>
      </w:pPr>
    </w:p>
    <w:p w14:paraId="2BDB9FC4" w14:textId="08BB7147" w:rsidR="006202BE" w:rsidRPr="00EB54C6" w:rsidRDefault="00D77929" w:rsidP="00A436F6">
      <w:pPr>
        <w:pBdr>
          <w:top w:val="nil"/>
          <w:left w:val="nil"/>
          <w:bottom w:val="nil"/>
          <w:right w:val="nil"/>
          <w:between w:val="nil"/>
        </w:pBdr>
        <w:ind w:left="913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Testi somministrati (allegato E)</w:t>
      </w:r>
    </w:p>
    <w:p w14:paraId="1B0F4025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331C94A6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6A7F6989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3500A6AE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750728FD" w14:textId="3A268F45" w:rsidR="006202BE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721C7459" w14:textId="77777777" w:rsidR="006202BE" w:rsidRPr="00EB54C6" w:rsidRDefault="00D779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ind w:left="426" w:hanging="426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XII. COLLOQUIO D’ESAME</w:t>
      </w:r>
    </w:p>
    <w:p w14:paraId="48A8748A" w14:textId="77777777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11"/>
          <w:tab w:val="left" w:pos="9643"/>
          <w:tab w:val="left" w:pos="9875"/>
        </w:tabs>
        <w:ind w:left="142" w:hanging="218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1) Date di svolgimento delle simulazioni</w:t>
      </w:r>
    </w:p>
    <w:tbl>
      <w:tblPr>
        <w:tblStyle w:val="aff1"/>
        <w:tblW w:w="981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810"/>
      </w:tblGrid>
      <w:tr w:rsidR="006202BE" w:rsidRPr="00EB54C6" w14:paraId="67CCB00E" w14:textId="77777777"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BB5DE" w14:textId="303E090A" w:rsidR="006202BE" w:rsidRPr="00EB54C6" w:rsidRDefault="00D7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00"/>
              </w:rPr>
            </w:pPr>
            <w:r w:rsidRPr="00EB54C6">
              <w:rPr>
                <w:rFonts w:ascii="Calibri" w:hAnsi="Calibri" w:cs="Calibri"/>
                <w:i/>
                <w:color w:val="000000"/>
              </w:rPr>
              <w:br/>
            </w:r>
          </w:p>
        </w:tc>
      </w:tr>
    </w:tbl>
    <w:p w14:paraId="328B01F3" w14:textId="77777777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19D685B2" w14:textId="77777777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11"/>
          <w:tab w:val="left" w:pos="9643"/>
          <w:tab w:val="left" w:pos="9875"/>
        </w:tabs>
        <w:ind w:left="142" w:hanging="218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>2) Materiali per l’avvio del colloquio</w:t>
      </w:r>
    </w:p>
    <w:p w14:paraId="55D3BCE7" w14:textId="412173C3" w:rsidR="006202BE" w:rsidRPr="00EB54C6" w:rsidRDefault="00D7792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ab/>
        <w:t>Tipologia dei materiali individuati e attinenti alle Linee guida per gli Istituti Tecnici e Professionale, in base a quanto defin</w:t>
      </w:r>
      <w:r w:rsidR="00E06C80">
        <w:rPr>
          <w:rFonts w:ascii="Calibri" w:hAnsi="Calibri" w:cs="Calibri"/>
          <w:b/>
          <w:color w:val="000000"/>
        </w:rPr>
        <w:t>ito dall’art. 22, c. 3 dell’OM 5</w:t>
      </w:r>
      <w:r w:rsidRPr="00EB54C6">
        <w:rPr>
          <w:rFonts w:ascii="Calibri" w:hAnsi="Calibri" w:cs="Calibri"/>
          <w:b/>
          <w:color w:val="000000"/>
        </w:rPr>
        <w:t>5/202</w:t>
      </w:r>
      <w:r w:rsidR="00E06C80">
        <w:rPr>
          <w:rFonts w:ascii="Calibri" w:hAnsi="Calibri" w:cs="Calibri"/>
          <w:b/>
          <w:color w:val="000000"/>
        </w:rPr>
        <w:t>4</w:t>
      </w:r>
      <w:r w:rsidRPr="00EB54C6">
        <w:rPr>
          <w:rFonts w:ascii="Calibri" w:hAnsi="Calibri" w:cs="Calibri"/>
          <w:b/>
          <w:color w:val="000000"/>
        </w:rPr>
        <w:t>, che recita: «Il materiale è costituito da un testo, un documento, un’esperienza, un progetto, un problema»</w:t>
      </w:r>
    </w:p>
    <w:p w14:paraId="1C2D0124" w14:textId="0930B128" w:rsidR="006202BE" w:rsidRPr="00EB54C6" w:rsidRDefault="006202BE">
      <w:p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9411"/>
          <w:tab w:val="left" w:pos="9643"/>
          <w:tab w:val="left" w:pos="9875"/>
        </w:tabs>
        <w:ind w:left="426"/>
        <w:rPr>
          <w:rFonts w:ascii="Calibri" w:hAnsi="Calibri" w:cs="Calibri"/>
          <w:color w:val="000000"/>
        </w:rPr>
      </w:pPr>
    </w:p>
    <w:p w14:paraId="05917E07" w14:textId="77777777" w:rsidR="006202BE" w:rsidRPr="00EB54C6" w:rsidRDefault="00D7792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t xml:space="preserve"> </w:t>
      </w:r>
      <w:r w:rsidRPr="00EB54C6">
        <w:rPr>
          <w:rFonts w:ascii="Calibri" w:hAnsi="Calibri" w:cs="Calibri"/>
          <w:b/>
          <w:color w:val="000000"/>
        </w:rPr>
        <w:tab/>
        <w:t>Esempi di materiali utilizzati nelle simulazioni (allegato F)</w:t>
      </w:r>
    </w:p>
    <w:p w14:paraId="399C82A6" w14:textId="5F6AB81B" w:rsidR="00A436F6" w:rsidRDefault="00A436F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444CE54F" w14:textId="6A288374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11"/>
          <w:tab w:val="left" w:pos="9643"/>
          <w:tab w:val="left" w:pos="9875"/>
        </w:tabs>
        <w:ind w:left="142" w:hanging="218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b/>
          <w:color w:val="000000"/>
        </w:rPr>
        <w:lastRenderedPageBreak/>
        <w:t>3) Indicatori per la valutazione declinati</w:t>
      </w:r>
      <w:r w:rsidR="0086111F">
        <w:rPr>
          <w:rFonts w:ascii="Calibri" w:hAnsi="Calibri" w:cs="Calibri"/>
          <w:b/>
          <w:color w:val="000000"/>
        </w:rPr>
        <w:t xml:space="preserve"> in descrittori di livello (OM 45/2023</w:t>
      </w:r>
      <w:r w:rsidRPr="00EB54C6">
        <w:rPr>
          <w:rFonts w:ascii="Calibri" w:hAnsi="Calibri" w:cs="Calibri"/>
          <w:b/>
          <w:color w:val="000000"/>
        </w:rPr>
        <w:t xml:space="preserve"> – </w:t>
      </w:r>
      <w:proofErr w:type="spellStart"/>
      <w:r w:rsidRPr="00EB54C6">
        <w:rPr>
          <w:rFonts w:ascii="Calibri" w:hAnsi="Calibri" w:cs="Calibri"/>
          <w:b/>
          <w:color w:val="000000"/>
        </w:rPr>
        <w:t>All</w:t>
      </w:r>
      <w:proofErr w:type="spellEnd"/>
      <w:r w:rsidRPr="00EB54C6">
        <w:rPr>
          <w:rFonts w:ascii="Calibri" w:hAnsi="Calibri" w:cs="Calibri"/>
          <w:b/>
          <w:color w:val="000000"/>
        </w:rPr>
        <w:t>. A)</w:t>
      </w:r>
    </w:p>
    <w:p w14:paraId="5505DAB8" w14:textId="3211000D" w:rsidR="006202BE" w:rsidRDefault="00D7792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color w:val="000000"/>
        </w:rPr>
        <w:t xml:space="preserve">La Commissione assegna fino ad un </w:t>
      </w:r>
      <w:r w:rsidR="0086111F">
        <w:rPr>
          <w:rFonts w:ascii="Calibri" w:hAnsi="Calibri" w:cs="Calibri"/>
          <w:b/>
          <w:color w:val="000000"/>
        </w:rPr>
        <w:t>massimo di venti</w:t>
      </w:r>
      <w:r w:rsidRPr="00EB54C6">
        <w:rPr>
          <w:rFonts w:ascii="Calibri" w:hAnsi="Calibri" w:cs="Calibri"/>
          <w:b/>
          <w:color w:val="000000"/>
        </w:rPr>
        <w:t xml:space="preserve"> punti</w:t>
      </w:r>
      <w:r w:rsidRPr="00EB54C6">
        <w:rPr>
          <w:rFonts w:ascii="Calibri" w:hAnsi="Calibri" w:cs="Calibri"/>
          <w:color w:val="000000"/>
        </w:rPr>
        <w:t xml:space="preserve">, tenendo a riferimento indicatori, livelli, descrittori e punteggi di seguito indicati. </w:t>
      </w:r>
    </w:p>
    <w:p w14:paraId="6691862B" w14:textId="6AB229AF" w:rsidR="0086111F" w:rsidRDefault="0086111F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Calibri" w:hAnsi="Calibri" w:cs="Calibri"/>
          <w:color w:val="000000"/>
        </w:rPr>
      </w:pPr>
    </w:p>
    <w:tbl>
      <w:tblPr>
        <w:tblStyle w:val="TableGrid"/>
        <w:tblW w:w="10262" w:type="dxa"/>
        <w:jc w:val="center"/>
        <w:tblInd w:w="0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1935"/>
        <w:gridCol w:w="507"/>
        <w:gridCol w:w="6064"/>
        <w:gridCol w:w="855"/>
        <w:gridCol w:w="901"/>
      </w:tblGrid>
      <w:tr w:rsidR="0086111F" w:rsidRPr="0086111F" w14:paraId="1590BCD1" w14:textId="77777777" w:rsidTr="0086111F">
        <w:trPr>
          <w:trHeight w:val="368"/>
          <w:jc w:val="center"/>
        </w:trPr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790420E4" w14:textId="6D9E6B02" w:rsidR="0086111F" w:rsidRPr="0086111F" w:rsidRDefault="0086111F" w:rsidP="0086111F">
            <w:pPr>
              <w:ind w:right="4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b/>
                <w:sz w:val="24"/>
              </w:rPr>
              <w:t>Indicatori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2E6ECD5B" w14:textId="77777777" w:rsidR="0086111F" w:rsidRPr="0086111F" w:rsidRDefault="0086111F" w:rsidP="0086111F">
            <w:pPr>
              <w:ind w:left="10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b/>
                <w:sz w:val="18"/>
              </w:rPr>
              <w:t>Livelli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6BC8DFB7" w14:textId="43A85B77" w:rsidR="0086111F" w:rsidRPr="0086111F" w:rsidRDefault="0086111F" w:rsidP="0086111F">
            <w:pPr>
              <w:tabs>
                <w:tab w:val="center" w:pos="5165"/>
              </w:tabs>
              <w:ind w:left="-12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b/>
                <w:sz w:val="24"/>
              </w:rPr>
              <w:t>Descrittori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143B7083" w14:textId="77777777" w:rsidR="0086111F" w:rsidRPr="0086111F" w:rsidRDefault="0086111F" w:rsidP="0086111F">
            <w:pPr>
              <w:ind w:right="3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b/>
                <w:sz w:val="18"/>
              </w:rPr>
              <w:t>Punti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4757FCF9" w14:textId="2CC9CCE8" w:rsidR="0086111F" w:rsidRPr="0086111F" w:rsidRDefault="0086111F" w:rsidP="0086111F">
            <w:pPr>
              <w:ind w:left="58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b/>
                <w:sz w:val="18"/>
              </w:rPr>
              <w:t>Punteggio</w:t>
            </w:r>
          </w:p>
        </w:tc>
      </w:tr>
      <w:tr w:rsidR="0086111F" w:rsidRPr="0086111F" w14:paraId="749BE31A" w14:textId="77777777" w:rsidTr="0086111F">
        <w:trPr>
          <w:trHeight w:val="264"/>
          <w:jc w:val="center"/>
        </w:trPr>
        <w:tc>
          <w:tcPr>
            <w:tcW w:w="19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86807" w14:textId="77777777" w:rsidR="0086111F" w:rsidRPr="0086111F" w:rsidRDefault="0086111F" w:rsidP="00EA35FD">
            <w:pPr>
              <w:ind w:left="8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Acquisizione dei contenuti e dei metodi delle diverse discipline del curricolo, con particolare riferimento a quelle d’indirizzo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ABC709" w14:textId="77777777" w:rsidR="0086111F" w:rsidRPr="0086111F" w:rsidRDefault="0086111F" w:rsidP="00EA35FD">
            <w:pPr>
              <w:ind w:right="1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I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F6CBA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Non ha acquisito i contenuti e i metodi delle diverse discipline, o li ha acquisiti in modo estremamente frammentario e lacunoso.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AE7D9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0.50-1</w:t>
            </w:r>
          </w:p>
        </w:tc>
        <w:tc>
          <w:tcPr>
            <w:tcW w:w="9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D4639" w14:textId="77777777" w:rsidR="0086111F" w:rsidRPr="0086111F" w:rsidRDefault="0086111F" w:rsidP="00EA35FD">
            <w:pPr>
              <w:ind w:left="46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 </w:t>
            </w:r>
          </w:p>
        </w:tc>
      </w:tr>
      <w:tr w:rsidR="0086111F" w:rsidRPr="0086111F" w14:paraId="40EFE534" w14:textId="77777777" w:rsidTr="0086111F">
        <w:trPr>
          <w:trHeight w:val="31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6459F4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BA2B4" w14:textId="77777777" w:rsidR="0086111F" w:rsidRPr="0086111F" w:rsidRDefault="0086111F" w:rsidP="00EA35FD">
            <w:pPr>
              <w:ind w:left="1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II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BFDD504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Ha acquisito i contenuti e i metodi delle diverse discipline in modo parziale e incompleto, utilizzandoli in modo non sempre appropriato. 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E1DD95" w14:textId="77777777" w:rsidR="0086111F" w:rsidRPr="0086111F" w:rsidRDefault="0086111F" w:rsidP="00EA35FD">
            <w:pPr>
              <w:ind w:left="76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1.50-2.50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FE82E1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30EFA253" w14:textId="77777777" w:rsidTr="0086111F">
        <w:trPr>
          <w:trHeight w:val="27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38D248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E7FE8D" w14:textId="77777777" w:rsidR="0086111F" w:rsidRPr="0086111F" w:rsidRDefault="0086111F" w:rsidP="00EA35FD">
            <w:pPr>
              <w:ind w:left="-14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III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D64BB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Ha acquisito i contenuti e utilizza i metodi delle diverse discipline in modo corretto e appropriato. 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E1701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3-3.50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B53644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1F40C168" w14:textId="77777777" w:rsidTr="0086111F">
        <w:trPr>
          <w:trHeight w:val="228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3318E6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4F2C15" w14:textId="77777777" w:rsidR="0086111F" w:rsidRPr="0086111F" w:rsidRDefault="0086111F" w:rsidP="00EA35FD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IV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B1DA2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Ha acquisito i contenuti delle diverse discipline in maniera completa e utilizza in modo consapevole i loro metodi.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8CC14B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4-4.50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E0343C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39F90F5B" w14:textId="77777777" w:rsidTr="0086111F">
        <w:trPr>
          <w:trHeight w:val="22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883EF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A1070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V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55D65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Ha acquisito i contenuti delle diverse discipline in maniera completa e approfondita e utilizza con piena padronanza i loro metodi.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CDB30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195B6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6A1E5DB3" w14:textId="77777777" w:rsidTr="0086111F">
        <w:trPr>
          <w:trHeight w:val="290"/>
          <w:jc w:val="center"/>
        </w:trPr>
        <w:tc>
          <w:tcPr>
            <w:tcW w:w="19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EDE4B" w14:textId="77777777" w:rsidR="0086111F" w:rsidRPr="0086111F" w:rsidRDefault="0086111F" w:rsidP="00EA35FD">
            <w:pPr>
              <w:ind w:left="8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Capacità di utilizzare le conoscenze acquisite e di collegarle tra loro</w:t>
            </w:r>
            <w:r w:rsidRPr="0086111F">
              <w:rPr>
                <w:rFonts w:asciiTheme="majorHAnsi" w:eastAsia="Garamond" w:hAnsiTheme="majorHAnsi" w:cstheme="majorHAnsi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329A9D" w14:textId="77777777" w:rsidR="0086111F" w:rsidRPr="0086111F" w:rsidRDefault="0086111F" w:rsidP="00EA35FD">
            <w:pPr>
              <w:ind w:right="3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I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28228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Non è in grado di utilizzare e collegare le conoscenze acquisite o lo fa in modo del tutto inadeguato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27FB98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0.50-1</w:t>
            </w:r>
          </w:p>
        </w:tc>
        <w:tc>
          <w:tcPr>
            <w:tcW w:w="9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EBBF80" w14:textId="77777777" w:rsidR="0086111F" w:rsidRPr="0086111F" w:rsidRDefault="0086111F" w:rsidP="00EA35FD">
            <w:pPr>
              <w:ind w:left="46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 </w:t>
            </w:r>
          </w:p>
        </w:tc>
      </w:tr>
      <w:tr w:rsidR="0086111F" w:rsidRPr="0086111F" w14:paraId="34016B6A" w14:textId="77777777" w:rsidTr="0086111F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FD91D1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CFC714" w14:textId="77777777" w:rsidR="0086111F" w:rsidRPr="0086111F" w:rsidRDefault="0086111F" w:rsidP="00EA35FD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II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54765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È in grado di utilizzare e collegare le conoscenze acquisite con difficoltà e in modo stentato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0D4B9" w14:textId="77777777" w:rsidR="0086111F" w:rsidRPr="0086111F" w:rsidRDefault="0086111F" w:rsidP="00EA35FD">
            <w:pPr>
              <w:ind w:left="105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1.50-2.50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CD6752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4DF5D127" w14:textId="77777777" w:rsidTr="0086111F">
        <w:trPr>
          <w:trHeight w:val="26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8284F2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32FDAC" w14:textId="77777777" w:rsidR="0086111F" w:rsidRPr="0086111F" w:rsidRDefault="0086111F" w:rsidP="00EA35FD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III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A8D72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È in grado di utilizzare correttamente le conoscenze acquisite, istituendo adeguati collegamenti tra le discipline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11FDC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3-3.50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4025C6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770063F1" w14:textId="77777777" w:rsidTr="0086111F">
        <w:trPr>
          <w:trHeight w:val="245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65B628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0A196F" w14:textId="77777777" w:rsidR="0086111F" w:rsidRPr="0086111F" w:rsidRDefault="0086111F" w:rsidP="00EA35FD">
            <w:pPr>
              <w:ind w:left="166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IV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EAFA9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È in grado di utilizzare le conoscenze acquisite collegandole in una trattazione pluridisciplinare articolata 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25B54B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4-4.50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A8E259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52E635D2" w14:textId="77777777" w:rsidTr="0086111F">
        <w:trPr>
          <w:trHeight w:val="228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71F3E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466FC1" w14:textId="77777777" w:rsidR="0086111F" w:rsidRPr="0086111F" w:rsidRDefault="0086111F" w:rsidP="00EA35FD">
            <w:pPr>
              <w:ind w:left="1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V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A1DF8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È in grado di utilizzare le conoscenze acquisite collegandole in una trattazione pluridisciplinare ampia e approfondita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9CB1A6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7FF34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3E5F9498" w14:textId="77777777" w:rsidTr="0086111F">
        <w:trPr>
          <w:trHeight w:val="254"/>
          <w:jc w:val="center"/>
        </w:trPr>
        <w:tc>
          <w:tcPr>
            <w:tcW w:w="19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BA183" w14:textId="77777777" w:rsidR="0086111F" w:rsidRPr="0086111F" w:rsidRDefault="0086111F" w:rsidP="00EA35FD">
            <w:pPr>
              <w:ind w:left="8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Capacità di argomentare in maniera critica e personale, rielaborando i contenuti acquisiti</w:t>
            </w:r>
            <w:r w:rsidRPr="0086111F">
              <w:rPr>
                <w:rFonts w:asciiTheme="majorHAnsi" w:eastAsia="Garamond" w:hAnsiTheme="majorHAnsi" w:cstheme="majorHAnsi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6011D5" w14:textId="77777777" w:rsidR="0086111F" w:rsidRPr="0086111F" w:rsidRDefault="0086111F" w:rsidP="00EA35FD">
            <w:pPr>
              <w:ind w:right="3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I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8D9CB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Non è in grado di argomentare in maniera critica e personale, o argomenta in modo superficiale e disorganico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E80A2E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0.50-1</w:t>
            </w:r>
          </w:p>
        </w:tc>
        <w:tc>
          <w:tcPr>
            <w:tcW w:w="9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DB3A7C" w14:textId="77777777" w:rsidR="0086111F" w:rsidRPr="0086111F" w:rsidRDefault="0086111F" w:rsidP="00EA35FD">
            <w:pPr>
              <w:ind w:left="46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 </w:t>
            </w:r>
          </w:p>
        </w:tc>
      </w:tr>
      <w:tr w:rsidR="0086111F" w:rsidRPr="0086111F" w14:paraId="282536C7" w14:textId="77777777" w:rsidTr="0086111F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D4541F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AC1F5A" w14:textId="77777777" w:rsidR="0086111F" w:rsidRPr="0086111F" w:rsidRDefault="0086111F" w:rsidP="00EA35FD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II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B7D5C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È in grado di</w:t>
            </w:r>
            <w:r w:rsidRPr="0086111F">
              <w:rPr>
                <w:rFonts w:asciiTheme="majorHAnsi" w:eastAsia="Garamond" w:hAnsiTheme="majorHAnsi" w:cstheme="majorHAnsi"/>
              </w:rPr>
              <w:t xml:space="preserve"> </w:t>
            </w:r>
            <w:r w:rsidRPr="0086111F">
              <w:rPr>
                <w:rFonts w:asciiTheme="majorHAnsi" w:eastAsia="Garamond" w:hAnsiTheme="majorHAnsi" w:cstheme="majorHAnsi"/>
                <w:sz w:val="18"/>
              </w:rPr>
              <w:t>formulare</w:t>
            </w:r>
            <w:r w:rsidRPr="0086111F">
              <w:rPr>
                <w:rFonts w:asciiTheme="majorHAnsi" w:eastAsia="Garamond" w:hAnsiTheme="majorHAnsi" w:cstheme="majorHAnsi"/>
              </w:rPr>
              <w:t xml:space="preserve"> </w:t>
            </w:r>
            <w:r w:rsidRPr="0086111F">
              <w:rPr>
                <w:rFonts w:asciiTheme="majorHAnsi" w:eastAsia="Garamond" w:hAnsiTheme="majorHAnsi" w:cstheme="majorHAnsi"/>
                <w:sz w:val="18"/>
              </w:rPr>
              <w:t>argomentazioni</w:t>
            </w:r>
            <w:r w:rsidRPr="0086111F">
              <w:rPr>
                <w:rFonts w:asciiTheme="majorHAnsi" w:eastAsia="Garamond" w:hAnsiTheme="majorHAnsi" w:cstheme="majorHAnsi"/>
              </w:rPr>
              <w:t xml:space="preserve"> </w:t>
            </w: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critiche e personali solo a tratti e solo in relazione a specifici argomenti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451F12" w14:textId="77777777" w:rsidR="0086111F" w:rsidRPr="0086111F" w:rsidRDefault="0086111F" w:rsidP="00EA35FD">
            <w:pPr>
              <w:ind w:left="105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1.50-2.50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C5B7B3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13556B68" w14:textId="77777777" w:rsidTr="0086111F">
        <w:trPr>
          <w:trHeight w:val="26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B34796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CE106C" w14:textId="77777777" w:rsidR="0086111F" w:rsidRPr="0086111F" w:rsidRDefault="0086111F" w:rsidP="00EA35FD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III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8CB49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È in grado di formulare semplici argomentazioni critiche e personali, con una corretta rielaborazione dei contenuti acquisiti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7B975F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3-3.50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6AE810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5998FD53" w14:textId="77777777" w:rsidTr="0086111F">
        <w:trPr>
          <w:trHeight w:val="22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063418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096937" w14:textId="77777777" w:rsidR="0086111F" w:rsidRPr="0086111F" w:rsidRDefault="0086111F" w:rsidP="00EA35FD">
            <w:pPr>
              <w:ind w:left="166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IV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63D6B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È in grado di formulare articolate argomentazioni critiche e personali, rielaborando efficacemente i contenuti acquisiti 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3F14EE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4-4.50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12A6E3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54BECE0A" w14:textId="77777777" w:rsidTr="0086111F">
        <w:trPr>
          <w:trHeight w:val="228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B3D76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1C1E4" w14:textId="77777777" w:rsidR="0086111F" w:rsidRPr="0086111F" w:rsidRDefault="0086111F" w:rsidP="00EA35FD">
            <w:pPr>
              <w:ind w:left="1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V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8227D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È in grado di formulare ampie e articolate argomentazioni critiche e personali, rielaborando con originalità i contenuti acquisiti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000D5F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DC802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7A0EC352" w14:textId="77777777" w:rsidTr="0086111F">
        <w:trPr>
          <w:trHeight w:val="226"/>
          <w:jc w:val="center"/>
        </w:trPr>
        <w:tc>
          <w:tcPr>
            <w:tcW w:w="19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34341" w14:textId="77777777" w:rsidR="0086111F" w:rsidRPr="0086111F" w:rsidRDefault="0086111F" w:rsidP="00EA35FD">
            <w:pPr>
              <w:ind w:left="8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Ricchezza e padronanza lessicale e semantica, con specifico riferimento al linguaggio tecnico e/o di settore, anche in lingua straniera</w:t>
            </w:r>
            <w:r w:rsidRPr="0086111F">
              <w:rPr>
                <w:rFonts w:asciiTheme="majorHAnsi" w:eastAsia="Garamond" w:hAnsiTheme="majorHAnsi" w:cstheme="majorHAnsi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67E47D" w14:textId="77777777" w:rsidR="0086111F" w:rsidRPr="0086111F" w:rsidRDefault="0086111F" w:rsidP="00EA35FD">
            <w:pPr>
              <w:ind w:right="3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I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55B04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Si esprime in modo scorretto o stentato, utilizzando un lessico inadeguato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71667F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0.50</w:t>
            </w:r>
          </w:p>
        </w:tc>
        <w:tc>
          <w:tcPr>
            <w:tcW w:w="9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5D8E6" w14:textId="77777777" w:rsidR="0086111F" w:rsidRPr="0086111F" w:rsidRDefault="0086111F" w:rsidP="00EA35FD">
            <w:pPr>
              <w:ind w:left="46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 </w:t>
            </w:r>
          </w:p>
        </w:tc>
      </w:tr>
      <w:tr w:rsidR="0086111F" w:rsidRPr="0086111F" w14:paraId="4D72ADD6" w14:textId="77777777" w:rsidTr="0086111F">
        <w:trPr>
          <w:trHeight w:val="317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6823D7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33BD1A" w14:textId="77777777" w:rsidR="0086111F" w:rsidRPr="0086111F" w:rsidRDefault="0086111F" w:rsidP="00EA35FD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II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A9204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Si esprime in modo non sempre corretto, utilizzando un lessico, anche di settore, parzialmente adeguato 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F0A228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89B85D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35AD2A0C" w14:textId="77777777" w:rsidTr="0086111F">
        <w:trPr>
          <w:trHeight w:val="278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83D3B8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DFFAE" w14:textId="77777777" w:rsidR="0086111F" w:rsidRPr="0086111F" w:rsidRDefault="0086111F" w:rsidP="00EA35FD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III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674C7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Si esprime in modo corretto utilizzando un lessico adeguato, anche in riferimento al linguaggio tecnico e/o di settore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AC378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1.50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09AFE1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0F890FDE" w14:textId="77777777" w:rsidTr="0086111F">
        <w:trPr>
          <w:trHeight w:val="22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32E9FF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7BB18" w14:textId="77777777" w:rsidR="0086111F" w:rsidRPr="0086111F" w:rsidRDefault="0086111F" w:rsidP="00EA35FD">
            <w:pPr>
              <w:ind w:left="166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IV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1714B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Si esprime in modo preciso e accurato utilizzando un lessico, anche tecnico e settoriale, vario e articolato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4218A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477610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1D278123" w14:textId="77777777" w:rsidTr="0086111F">
        <w:trPr>
          <w:trHeight w:val="37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27923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5E041C" w14:textId="77777777" w:rsidR="0086111F" w:rsidRPr="0086111F" w:rsidRDefault="0086111F" w:rsidP="00EA35FD">
            <w:pPr>
              <w:ind w:left="1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V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0A28E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Si esprime con ricchezza e piena padronanza lessicale e semantica, anche in riferimento al linguaggio tecnico e/o di settore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8E924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2.50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4F5D2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70851835" w14:textId="77777777" w:rsidTr="0086111F">
        <w:trPr>
          <w:trHeight w:val="226"/>
          <w:jc w:val="center"/>
        </w:trPr>
        <w:tc>
          <w:tcPr>
            <w:tcW w:w="19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1DB55" w14:textId="77777777" w:rsidR="0086111F" w:rsidRPr="0086111F" w:rsidRDefault="0086111F" w:rsidP="00EA35FD">
            <w:pPr>
              <w:ind w:left="8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Capacità di analisi e comprensione della realtà in chiave di cittadinanza attiva a partire dalla riflessione sulle esperienze personali</w:t>
            </w:r>
            <w:r w:rsidRPr="0086111F">
              <w:rPr>
                <w:rFonts w:asciiTheme="majorHAnsi" w:eastAsia="Garamond" w:hAnsiTheme="majorHAnsi" w:cstheme="majorHAnsi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980785" w14:textId="77777777" w:rsidR="0086111F" w:rsidRPr="0086111F" w:rsidRDefault="0086111F" w:rsidP="00EA35FD">
            <w:pPr>
              <w:ind w:right="3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I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569A3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Non è in grado di analizzare e comprendere la realtà a partire dalla riflessione sulle proprie esperienze, o lo fa in modo inadeguato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25068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0.50</w:t>
            </w:r>
          </w:p>
        </w:tc>
        <w:tc>
          <w:tcPr>
            <w:tcW w:w="9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23767B" w14:textId="77777777" w:rsidR="0086111F" w:rsidRPr="0086111F" w:rsidRDefault="0086111F" w:rsidP="00EA35FD">
            <w:pPr>
              <w:ind w:left="46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 </w:t>
            </w:r>
          </w:p>
        </w:tc>
      </w:tr>
      <w:tr w:rsidR="0086111F" w:rsidRPr="0086111F" w14:paraId="55E42533" w14:textId="77777777" w:rsidTr="0086111F">
        <w:trPr>
          <w:trHeight w:val="228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FEAD0E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41B90C" w14:textId="77777777" w:rsidR="0086111F" w:rsidRPr="0086111F" w:rsidRDefault="0086111F" w:rsidP="00EA35FD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II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4B55D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È in grado di analizzare e comprendere la realtà a partire dalla riflessione sulle proprie esperienze con difficoltà e solo se guidato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8E6683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FF6C23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4E5E487F" w14:textId="77777777" w:rsidTr="0086111F">
        <w:trPr>
          <w:trHeight w:val="34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73EEFE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A45B77" w14:textId="77777777" w:rsidR="0086111F" w:rsidRPr="0086111F" w:rsidRDefault="0086111F" w:rsidP="00EA35FD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III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A55D23A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È in grado di compiere un’analisi adeguata della realtà sulla base di una corretta riflessione sulle proprie esperienze personali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6EC76C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1.50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E55798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5B12AF59" w14:textId="77777777" w:rsidTr="0086111F">
        <w:trPr>
          <w:trHeight w:val="23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1007A8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27181" w14:textId="77777777" w:rsidR="0086111F" w:rsidRPr="0086111F" w:rsidRDefault="0086111F" w:rsidP="00EA35FD">
            <w:pPr>
              <w:ind w:left="166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IV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9218D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È in grado di compiere un’analisi precisa della realtà sulla base di una attenta riflessione sulle proprie esperienze personali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190733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35F55D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1C35E9DA" w14:textId="77777777" w:rsidTr="0086111F">
        <w:trPr>
          <w:trHeight w:val="39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DDCDE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F344C" w14:textId="77777777" w:rsidR="0086111F" w:rsidRPr="0086111F" w:rsidRDefault="0086111F" w:rsidP="00EA35FD">
            <w:pPr>
              <w:ind w:left="1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>V</w:t>
            </w:r>
          </w:p>
        </w:tc>
        <w:tc>
          <w:tcPr>
            <w:tcW w:w="6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626FF" w14:textId="77777777" w:rsidR="0086111F" w:rsidRPr="0086111F" w:rsidRDefault="0086111F" w:rsidP="00EA35FD">
            <w:pPr>
              <w:ind w:left="10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 xml:space="preserve">È in grado di compiere un’analisi approfondita della realtà sulla base di una riflessione critica e consapevole sulle proprie esperienze personali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82C0E1" w14:textId="77777777" w:rsidR="0086111F" w:rsidRPr="0086111F" w:rsidRDefault="0086111F" w:rsidP="00EA35FD">
            <w:pPr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8"/>
              </w:rPr>
              <w:t>2.50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E5313" w14:textId="77777777" w:rsidR="0086111F" w:rsidRPr="0086111F" w:rsidRDefault="0086111F" w:rsidP="00EA35FD">
            <w:pPr>
              <w:rPr>
                <w:rFonts w:asciiTheme="majorHAnsi" w:hAnsiTheme="majorHAnsi" w:cstheme="majorHAnsi"/>
              </w:rPr>
            </w:pPr>
          </w:p>
        </w:tc>
      </w:tr>
      <w:tr w:rsidR="0086111F" w:rsidRPr="0086111F" w14:paraId="1A0847E9" w14:textId="77777777" w:rsidTr="0086111F">
        <w:trPr>
          <w:trHeight w:val="461"/>
          <w:jc w:val="center"/>
        </w:trPr>
        <w:tc>
          <w:tcPr>
            <w:tcW w:w="93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5923E4" w14:textId="77777777" w:rsidR="0086111F" w:rsidRPr="0086111F" w:rsidRDefault="0086111F" w:rsidP="00EA35FD">
            <w:pPr>
              <w:ind w:right="1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b/>
              </w:rPr>
              <w:t>Punteggio totale della prova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2B78D" w14:textId="77777777" w:rsidR="0086111F" w:rsidRPr="0086111F" w:rsidRDefault="0086111F" w:rsidP="00EA35FD">
            <w:pPr>
              <w:ind w:left="94"/>
              <w:jc w:val="center"/>
              <w:rPr>
                <w:rFonts w:asciiTheme="majorHAnsi" w:hAnsiTheme="majorHAnsi" w:cstheme="majorHAnsi"/>
              </w:rPr>
            </w:pPr>
            <w:r w:rsidRPr="0086111F">
              <w:rPr>
                <w:rFonts w:asciiTheme="majorHAnsi" w:eastAsia="Garamond" w:hAnsiTheme="majorHAnsi" w:cstheme="majorHAnsi"/>
                <w:sz w:val="16"/>
              </w:rPr>
              <w:t xml:space="preserve"> </w:t>
            </w:r>
            <w:r w:rsidRPr="0086111F">
              <w:rPr>
                <w:rFonts w:asciiTheme="majorHAnsi" w:eastAsia="Garamond" w:hAnsiTheme="majorHAnsi" w:cstheme="majorHAnsi"/>
                <w:sz w:val="36"/>
              </w:rPr>
              <w:t xml:space="preserve"> </w:t>
            </w:r>
          </w:p>
        </w:tc>
      </w:tr>
    </w:tbl>
    <w:p w14:paraId="4FF6000E" w14:textId="77777777" w:rsidR="0086111F" w:rsidRPr="00337973" w:rsidRDefault="0086111F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Calibri" w:hAnsi="Calibri" w:cs="Calibri"/>
          <w:color w:val="000000"/>
          <w:sz w:val="6"/>
          <w:szCs w:val="6"/>
        </w:rPr>
      </w:pPr>
    </w:p>
    <w:p w14:paraId="34414054" w14:textId="176F4D20" w:rsidR="006202BE" w:rsidRPr="00EB54C6" w:rsidRDefault="00D77929" w:rsidP="009B4D74">
      <w:pPr>
        <w:pBdr>
          <w:top w:val="nil"/>
          <w:left w:val="nil"/>
          <w:bottom w:val="nil"/>
          <w:right w:val="nil"/>
          <w:between w:val="nil"/>
        </w:pBdr>
        <w:tabs>
          <w:tab w:val="left" w:pos="8090"/>
        </w:tabs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color w:val="000000"/>
        </w:rPr>
        <w:t>Torino, 15 maggio 20</w:t>
      </w:r>
      <w:r w:rsidR="00337973">
        <w:rPr>
          <w:rFonts w:ascii="Calibri" w:hAnsi="Calibri" w:cs="Calibri"/>
        </w:rPr>
        <w:t>23</w:t>
      </w:r>
      <w:r w:rsidRPr="00EB54C6">
        <w:rPr>
          <w:rFonts w:ascii="Calibri" w:hAnsi="Calibri" w:cs="Calibri"/>
          <w:color w:val="000000"/>
        </w:rPr>
        <w:t xml:space="preserve">    </w:t>
      </w:r>
      <w:r w:rsidRPr="00EB54C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698C40E" wp14:editId="3DA6207B">
                <wp:simplePos x="0" y="0"/>
                <wp:positionH relativeFrom="column">
                  <wp:posOffset>2654300</wp:posOffset>
                </wp:positionH>
                <wp:positionV relativeFrom="paragraph">
                  <wp:posOffset>152400</wp:posOffset>
                </wp:positionV>
                <wp:extent cx="1089660" cy="1089660"/>
                <wp:effectExtent l="0" t="0" r="0" b="0"/>
                <wp:wrapNone/>
                <wp:docPr id="1" name="Figura a mano liber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5933" y="3239933"/>
                          <a:ext cx="1080135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1080135" extrusionOk="0">
                              <a:moveTo>
                                <a:pt x="0" y="540068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2C955" id="Figura a mano libera 1" o:spid="_x0000_s1026" style="position:absolute;margin-left:209pt;margin-top:12pt;width:85.8pt;height:85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0135,1080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" path="m,540068xe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464D9767" w14:textId="77777777" w:rsidR="006202BE" w:rsidRPr="00337973" w:rsidRDefault="006202BE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10"/>
          <w:szCs w:val="10"/>
        </w:rPr>
      </w:pPr>
    </w:p>
    <w:p w14:paraId="29B62FCC" w14:textId="77777777" w:rsidR="006202BE" w:rsidRPr="00EB54C6" w:rsidRDefault="00D779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color w:val="000000"/>
        </w:rPr>
        <w:t>Firma del Coordinatore di Classe</w:t>
      </w:r>
      <w:r w:rsidRPr="00EB54C6">
        <w:rPr>
          <w:rFonts w:ascii="Calibri" w:hAnsi="Calibri" w:cs="Calibri"/>
          <w:color w:val="000000"/>
        </w:rPr>
        <w:tab/>
      </w:r>
      <w:r w:rsidRPr="00EB54C6">
        <w:rPr>
          <w:rFonts w:ascii="Calibri" w:hAnsi="Calibri" w:cs="Calibri"/>
          <w:color w:val="000000"/>
        </w:rPr>
        <w:tab/>
      </w:r>
      <w:r w:rsidRPr="00EB54C6">
        <w:rPr>
          <w:rFonts w:ascii="Calibri" w:hAnsi="Calibri" w:cs="Calibri"/>
          <w:color w:val="000000"/>
        </w:rPr>
        <w:tab/>
      </w:r>
      <w:r w:rsidRPr="00EB54C6">
        <w:rPr>
          <w:rFonts w:ascii="Calibri" w:hAnsi="Calibri" w:cs="Calibri"/>
          <w:color w:val="000000"/>
        </w:rPr>
        <w:tab/>
      </w:r>
      <w:r w:rsidRPr="00EB54C6">
        <w:rPr>
          <w:rFonts w:ascii="Calibri" w:hAnsi="Calibri" w:cs="Calibri"/>
          <w:color w:val="000000"/>
        </w:rPr>
        <w:tab/>
      </w:r>
      <w:r w:rsidRPr="00EB54C6">
        <w:rPr>
          <w:rFonts w:ascii="Calibri" w:hAnsi="Calibri" w:cs="Calibri"/>
          <w:color w:val="000000"/>
        </w:rPr>
        <w:tab/>
        <w:t>Firma del Dirigente Scolastico</w:t>
      </w:r>
    </w:p>
    <w:p w14:paraId="2EFC0E37" w14:textId="24DF89EA" w:rsidR="006202BE" w:rsidRPr="00EB54C6" w:rsidRDefault="00D77929" w:rsidP="00A436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</w:rPr>
      </w:pPr>
      <w:r w:rsidRPr="00EB54C6">
        <w:rPr>
          <w:rFonts w:ascii="Calibri" w:hAnsi="Calibri" w:cs="Calibri"/>
          <w:color w:val="000000"/>
        </w:rPr>
        <w:t>_______________________________</w:t>
      </w:r>
      <w:r w:rsidRPr="00EB54C6">
        <w:rPr>
          <w:rFonts w:ascii="Calibri" w:hAnsi="Calibri" w:cs="Calibri"/>
          <w:color w:val="000000"/>
        </w:rPr>
        <w:tab/>
      </w:r>
      <w:r w:rsidRPr="00EB54C6">
        <w:rPr>
          <w:rFonts w:ascii="Calibri" w:hAnsi="Calibri" w:cs="Calibri"/>
          <w:color w:val="000000"/>
        </w:rPr>
        <w:tab/>
      </w:r>
      <w:r w:rsidRPr="00EB54C6">
        <w:rPr>
          <w:rFonts w:ascii="Calibri" w:hAnsi="Calibri" w:cs="Calibri"/>
          <w:color w:val="000000"/>
        </w:rPr>
        <w:tab/>
      </w:r>
      <w:r w:rsidRPr="00EB54C6">
        <w:rPr>
          <w:rFonts w:ascii="Calibri" w:hAnsi="Calibri" w:cs="Calibri"/>
          <w:color w:val="000000"/>
        </w:rPr>
        <w:tab/>
      </w:r>
      <w:r w:rsidRPr="00EB54C6">
        <w:rPr>
          <w:rFonts w:ascii="Calibri" w:hAnsi="Calibri" w:cs="Calibri"/>
          <w:color w:val="000000"/>
        </w:rPr>
        <w:tab/>
        <w:t>____________________________</w:t>
      </w:r>
    </w:p>
    <w:sectPr w:rsidR="006202BE" w:rsidRPr="00EB54C6" w:rsidSect="00B36047">
      <w:headerReference w:type="default" r:id="rId10"/>
      <w:footerReference w:type="default" r:id="rId11"/>
      <w:headerReference w:type="first" r:id="rId12"/>
      <w:type w:val="continuous"/>
      <w:pgSz w:w="11906" w:h="16838"/>
      <w:pgMar w:top="1134" w:right="851" w:bottom="851" w:left="851" w:header="624" w:footer="624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F765B" w14:textId="77777777" w:rsidR="00B17ADF" w:rsidRDefault="00B17ADF">
      <w:r>
        <w:separator/>
      </w:r>
    </w:p>
  </w:endnote>
  <w:endnote w:type="continuationSeparator" w:id="0">
    <w:p w14:paraId="365681D7" w14:textId="77777777" w:rsidR="00B17ADF" w:rsidRDefault="00B17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9163070"/>
      <w:docPartObj>
        <w:docPartGallery w:val="Page Numbers (Bottom of Page)"/>
        <w:docPartUnique/>
      </w:docPartObj>
    </w:sdtPr>
    <w:sdtEndPr/>
    <w:sdtContent>
      <w:p w14:paraId="11479D4A" w14:textId="3F1DC5C1" w:rsidR="00441605" w:rsidRDefault="0044160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01CB">
          <w:rPr>
            <w:noProof/>
          </w:rPr>
          <w:t>13</w:t>
        </w:r>
        <w:r>
          <w:fldChar w:fldCharType="end"/>
        </w:r>
      </w:p>
    </w:sdtContent>
  </w:sdt>
  <w:p w14:paraId="6692F1A3" w14:textId="77777777" w:rsidR="00441605" w:rsidRDefault="004416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1FE86A" w14:textId="77777777" w:rsidR="00B17ADF" w:rsidRDefault="00B17ADF">
      <w:r>
        <w:separator/>
      </w:r>
    </w:p>
  </w:footnote>
  <w:footnote w:type="continuationSeparator" w:id="0">
    <w:p w14:paraId="1286AF8D" w14:textId="77777777" w:rsidR="00B17ADF" w:rsidRDefault="00B17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8" w:type="dxa"/>
      <w:jc w:val="center"/>
      <w:tblLayout w:type="fixed"/>
      <w:tblLook w:val="0000" w:firstRow="0" w:lastRow="0" w:firstColumn="0" w:lastColumn="0" w:noHBand="0" w:noVBand="0"/>
    </w:tblPr>
    <w:tblGrid>
      <w:gridCol w:w="2608"/>
      <w:gridCol w:w="5386"/>
      <w:gridCol w:w="1644"/>
    </w:tblGrid>
    <w:tr w:rsidR="00441605" w14:paraId="413B48BD" w14:textId="77777777" w:rsidTr="00534540">
      <w:trPr>
        <w:cantSplit/>
        <w:jc w:val="center"/>
      </w:trPr>
      <w:tc>
        <w:tcPr>
          <w:tcW w:w="2608" w:type="dxa"/>
          <w:tcBorders>
            <w:top w:val="single" w:sz="4" w:space="0" w:color="4472C4"/>
            <w:left w:val="single" w:sz="4" w:space="0" w:color="4472C4"/>
            <w:right w:val="single" w:sz="4" w:space="0" w:color="4472C4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0D4473F6" w14:textId="77777777" w:rsidR="00441605" w:rsidRDefault="00441605" w:rsidP="0053454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alibri" w:eastAsia="Calibri" w:hAnsi="Calibri" w:cs="Calibri"/>
              <w:color w:val="4472C4"/>
            </w:rPr>
          </w:pPr>
          <w:bookmarkStart w:id="5" w:name="_Hlk102032432"/>
          <w:r>
            <w:rPr>
              <w:rFonts w:ascii="Calibri" w:eastAsia="Calibri" w:hAnsi="Calibri" w:cs="Calibri"/>
              <w:b/>
              <w:color w:val="4472C4"/>
            </w:rPr>
            <w:t>I.I.S. SELLA AALTO LAGRANGE</w:t>
          </w:r>
        </w:p>
      </w:tc>
      <w:tc>
        <w:tcPr>
          <w:tcW w:w="5386" w:type="dxa"/>
          <w:vMerge w:val="restart"/>
          <w:tcBorders>
            <w:top w:val="single" w:sz="4" w:space="0" w:color="4472C4"/>
            <w:left w:val="single" w:sz="4" w:space="0" w:color="4472C4"/>
            <w:bottom w:val="single" w:sz="4" w:space="0" w:color="4472C4"/>
            <w:right w:val="single" w:sz="4" w:space="0" w:color="4472C4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162165DB" w14:textId="77777777" w:rsidR="00441605" w:rsidRDefault="00441605" w:rsidP="0053454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rFonts w:ascii="Calibri" w:eastAsia="Calibri" w:hAnsi="Calibri" w:cs="Calibri"/>
              <w:b/>
              <w:color w:val="4472C4"/>
              <w:sz w:val="24"/>
              <w:szCs w:val="24"/>
            </w:rPr>
            <w:t>Documento del 15 maggio</w:t>
          </w:r>
        </w:p>
      </w:tc>
      <w:tc>
        <w:tcPr>
          <w:tcW w:w="1644" w:type="dxa"/>
          <w:tcBorders>
            <w:top w:val="single" w:sz="4" w:space="0" w:color="4472C4"/>
            <w:left w:val="single" w:sz="4" w:space="0" w:color="4472C4"/>
            <w:bottom w:val="single" w:sz="4" w:space="0" w:color="4472C4"/>
            <w:right w:val="single" w:sz="4" w:space="0" w:color="4472C4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1A4D52F6" w14:textId="77777777" w:rsidR="00441605" w:rsidRDefault="00441605" w:rsidP="0053454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rFonts w:ascii="Calibri" w:eastAsia="Calibri" w:hAnsi="Calibri" w:cs="Calibri"/>
              <w:b/>
              <w:color w:val="4472C4"/>
              <w:sz w:val="22"/>
              <w:szCs w:val="22"/>
            </w:rPr>
            <w:t>PG.06-MO.62</w:t>
          </w:r>
        </w:p>
      </w:tc>
    </w:tr>
    <w:tr w:rsidR="00441605" w14:paraId="79151F75" w14:textId="77777777" w:rsidTr="00534540">
      <w:trPr>
        <w:cantSplit/>
        <w:trHeight w:val="283"/>
        <w:jc w:val="center"/>
      </w:trPr>
      <w:tc>
        <w:tcPr>
          <w:tcW w:w="2608" w:type="dxa"/>
          <w:tcBorders>
            <w:left w:val="single" w:sz="4" w:space="0" w:color="4472C4"/>
            <w:bottom w:val="single" w:sz="4" w:space="0" w:color="4472C4"/>
            <w:right w:val="single" w:sz="4" w:space="0" w:color="4472C4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1A62400C" w14:textId="519CB805" w:rsidR="00441605" w:rsidRDefault="00441605" w:rsidP="000E0CA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  <w:r>
            <w:rPr>
              <w:rFonts w:ascii="Calibri" w:eastAsia="Calibri" w:hAnsi="Calibri" w:cs="Calibri"/>
              <w:b/>
              <w:color w:val="4472C4"/>
              <w:sz w:val="18"/>
              <w:szCs w:val="18"/>
            </w:rPr>
            <w:t xml:space="preserve">Sede associata   LAGRANGE </w:t>
          </w:r>
        </w:p>
      </w:tc>
      <w:tc>
        <w:tcPr>
          <w:tcW w:w="5386" w:type="dxa"/>
          <w:vMerge/>
          <w:tcBorders>
            <w:top w:val="single" w:sz="4" w:space="0" w:color="4472C4"/>
            <w:left w:val="single" w:sz="4" w:space="0" w:color="4472C4"/>
            <w:bottom w:val="single" w:sz="4" w:space="0" w:color="4472C4"/>
            <w:right w:val="single" w:sz="4" w:space="0" w:color="4472C4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463FC77A" w14:textId="77777777" w:rsidR="00441605" w:rsidRDefault="00441605" w:rsidP="0053454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1644" w:type="dxa"/>
          <w:tcBorders>
            <w:top w:val="single" w:sz="4" w:space="0" w:color="4472C4"/>
            <w:left w:val="single" w:sz="4" w:space="0" w:color="4472C4"/>
            <w:bottom w:val="single" w:sz="4" w:space="0" w:color="4472C4"/>
            <w:right w:val="single" w:sz="4" w:space="0" w:color="4472C4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17D4793A" w14:textId="26BD3EF5" w:rsidR="00441605" w:rsidRDefault="00441605" w:rsidP="00D54ABD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rFonts w:ascii="Calibri" w:eastAsia="Calibri" w:hAnsi="Calibri" w:cs="Calibri"/>
              <w:b/>
              <w:color w:val="4472C4"/>
              <w:sz w:val="16"/>
              <w:szCs w:val="16"/>
            </w:rPr>
            <w:t>Ed. 1  Rev. 6bis</w:t>
          </w:r>
        </w:p>
      </w:tc>
    </w:tr>
  </w:tbl>
  <w:p w14:paraId="633B88EF" w14:textId="66A29A22" w:rsidR="00441605" w:rsidRPr="001B37D1" w:rsidRDefault="00441605" w:rsidP="001B37D1">
    <w:pPr>
      <w:pStyle w:val="Intestazione"/>
      <w:rPr>
        <w:sz w:val="2"/>
        <w:szCs w:val="2"/>
      </w:rPr>
    </w:pPr>
  </w:p>
  <w:bookmarkEnd w:id="5"/>
  <w:p w14:paraId="71E81AA6" w14:textId="77777777" w:rsidR="00441605" w:rsidRPr="00763EE8" w:rsidRDefault="00441605">
    <w:pPr>
      <w:pBdr>
        <w:top w:val="nil"/>
        <w:left w:val="nil"/>
        <w:bottom w:val="nil"/>
        <w:right w:val="nil"/>
        <w:between w:val="nil"/>
      </w:pBdr>
      <w:rPr>
        <w:color w:val="000000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0D6BC" w14:textId="77777777" w:rsidR="00441605" w:rsidRDefault="0044160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p w14:paraId="5D203A15" w14:textId="77777777" w:rsidR="00441605" w:rsidRPr="00A35C35" w:rsidRDefault="00441605" w:rsidP="00A35C35">
    <w:pPr>
      <w:pBdr>
        <w:top w:val="nil"/>
        <w:left w:val="nil"/>
        <w:bottom w:val="nil"/>
        <w:right w:val="nil"/>
        <w:between w:val="nil"/>
      </w:pBdr>
      <w:rPr>
        <w:color w:val="000000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 w:hint="default"/>
        <w:sz w:val="16"/>
        <w:szCs w:val="16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Wingdings" w:hint="default"/>
        <w:sz w:val="16"/>
        <w:szCs w:val="16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 w:hint="default"/>
        <w:sz w:val="16"/>
        <w:szCs w:val="16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51"/>
        </w:tabs>
        <w:ind w:left="751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11"/>
        </w:tabs>
        <w:ind w:left="1111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71"/>
        </w:tabs>
        <w:ind w:left="1471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31"/>
        </w:tabs>
        <w:ind w:left="1831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91"/>
        </w:tabs>
        <w:ind w:left="2191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51"/>
        </w:tabs>
        <w:ind w:left="2551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11"/>
        </w:tabs>
        <w:ind w:left="2911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71"/>
        </w:tabs>
        <w:ind w:left="3271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31"/>
        </w:tabs>
        <w:ind w:left="3631" w:hanging="360"/>
      </w:pPr>
      <w:rPr>
        <w:rFonts w:ascii="OpenSymbol" w:hAnsi="OpenSymbol" w:cs="OpenSymbol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51"/>
        </w:tabs>
        <w:ind w:left="751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11"/>
        </w:tabs>
        <w:ind w:left="1111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71"/>
        </w:tabs>
        <w:ind w:left="1471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31"/>
        </w:tabs>
        <w:ind w:left="1831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91"/>
        </w:tabs>
        <w:ind w:left="2191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51"/>
        </w:tabs>
        <w:ind w:left="2551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11"/>
        </w:tabs>
        <w:ind w:left="2911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71"/>
        </w:tabs>
        <w:ind w:left="3271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31"/>
        </w:tabs>
        <w:ind w:left="3631" w:hanging="360"/>
      </w:pPr>
      <w:rPr>
        <w:rFonts w:ascii="OpenSymbol" w:hAnsi="OpenSymbol" w:cs="OpenSymbol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cs="Wingdings"/>
        <w:b/>
        <w:sz w:val="20"/>
        <w:szCs w:val="22"/>
        <w:lang w:val="it-IT"/>
      </w:rPr>
    </w:lvl>
    <w:lvl w:ilvl="1">
      <w:start w:val="1"/>
      <w:numFmt w:val="bullet"/>
      <w:lvlText w:val="o"/>
      <w:lvlJc w:val="left"/>
      <w:pPr>
        <w:tabs>
          <w:tab w:val="num" w:pos="1526"/>
        </w:tabs>
        <w:ind w:left="152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246"/>
        </w:tabs>
        <w:ind w:left="224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966"/>
        </w:tabs>
        <w:ind w:left="296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86"/>
        </w:tabs>
        <w:ind w:left="368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406"/>
        </w:tabs>
        <w:ind w:left="440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126"/>
        </w:tabs>
        <w:ind w:left="512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846"/>
        </w:tabs>
        <w:ind w:left="584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566"/>
        </w:tabs>
        <w:ind w:left="6566" w:hanging="360"/>
      </w:pPr>
      <w:rPr>
        <w:rFonts w:ascii="Wingdings" w:hAnsi="Wingdings" w:cs="Wingdings"/>
      </w:rPr>
    </w:lvl>
  </w:abstractNum>
  <w:abstractNum w:abstractNumId="4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859"/>
        </w:tabs>
        <w:ind w:left="859" w:hanging="360"/>
      </w:pPr>
      <w:rPr>
        <w:rFonts w:ascii="Wingdings" w:hAnsi="Wingdings" w:cs="Symbol"/>
      </w:rPr>
    </w:lvl>
    <w:lvl w:ilvl="1">
      <w:start w:val="1"/>
      <w:numFmt w:val="bullet"/>
      <w:lvlText w:val="o"/>
      <w:lvlJc w:val="left"/>
      <w:pPr>
        <w:tabs>
          <w:tab w:val="num" w:pos="1579"/>
        </w:tabs>
        <w:ind w:left="157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299"/>
        </w:tabs>
        <w:ind w:left="229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019"/>
        </w:tabs>
        <w:ind w:left="301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739"/>
        </w:tabs>
        <w:ind w:left="373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459"/>
        </w:tabs>
        <w:ind w:left="445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179"/>
        </w:tabs>
        <w:ind w:left="517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899"/>
        </w:tabs>
        <w:ind w:left="589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619"/>
        </w:tabs>
        <w:ind w:left="6619" w:hanging="360"/>
      </w:pPr>
      <w:rPr>
        <w:rFonts w:ascii="Wingdings" w:hAnsi="Wingdings" w:cs="Wingdings"/>
      </w:r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859"/>
        </w:tabs>
        <w:ind w:left="85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579"/>
        </w:tabs>
        <w:ind w:left="15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99"/>
        </w:tabs>
        <w:ind w:left="229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019"/>
        </w:tabs>
        <w:ind w:left="301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39"/>
        </w:tabs>
        <w:ind w:left="37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59"/>
        </w:tabs>
        <w:ind w:left="445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179"/>
        </w:tabs>
        <w:ind w:left="517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99"/>
        </w:tabs>
        <w:ind w:left="58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19"/>
        </w:tabs>
        <w:ind w:left="6619" w:hanging="360"/>
      </w:pPr>
      <w:rPr>
        <w:rFonts w:ascii="Wingdings" w:hAnsi="Wingdings" w:cs="Wingdings"/>
      </w:rPr>
    </w:lvl>
  </w:abstractNum>
  <w:abstractNum w:abstractNumId="7" w15:restartNumberingAfterBreak="0">
    <w:nsid w:val="02202B65"/>
    <w:multiLevelType w:val="multilevel"/>
    <w:tmpl w:val="E4705A38"/>
    <w:lvl w:ilvl="0">
      <w:start w:val="1"/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58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0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2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4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6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8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0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2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03544A63"/>
    <w:multiLevelType w:val="multilevel"/>
    <w:tmpl w:val="0720D8A8"/>
    <w:lvl w:ilvl="0">
      <w:start w:val="1"/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58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0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2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4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6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8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0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2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046D66D5"/>
    <w:multiLevelType w:val="hybridMultilevel"/>
    <w:tmpl w:val="7870F866"/>
    <w:lvl w:ilvl="0" w:tplc="5754BB7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09CA4B4B"/>
    <w:multiLevelType w:val="hybridMultilevel"/>
    <w:tmpl w:val="68B6676A"/>
    <w:lvl w:ilvl="0" w:tplc="0410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194B790E"/>
    <w:multiLevelType w:val="hybridMultilevel"/>
    <w:tmpl w:val="C6BEE002"/>
    <w:lvl w:ilvl="0" w:tplc="B5BC732E">
      <w:start w:val="1"/>
      <w:numFmt w:val="bullet"/>
      <w:lvlText w:val=""/>
      <w:lvlJc w:val="left"/>
      <w:pPr>
        <w:ind w:left="1636" w:hanging="36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sz w:val="16"/>
        <w:szCs w:val="24"/>
        <w:u w:val="none" w:color="00000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05CDE"/>
    <w:multiLevelType w:val="multilevel"/>
    <w:tmpl w:val="124400E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3" w15:restartNumberingAfterBreak="0">
    <w:nsid w:val="216D145E"/>
    <w:multiLevelType w:val="hybridMultilevel"/>
    <w:tmpl w:val="35E019B0"/>
    <w:lvl w:ilvl="0" w:tplc="8624B7CA">
      <w:start w:val="1"/>
      <w:numFmt w:val="bullet"/>
      <w:lvlText w:val="-"/>
      <w:lvlJc w:val="left"/>
      <w:pPr>
        <w:ind w:left="6" w:hanging="360"/>
      </w:pPr>
      <w:rPr>
        <w:rFonts w:hint="default"/>
        <w:b w:val="0"/>
        <w:i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4" w15:restartNumberingAfterBreak="0">
    <w:nsid w:val="2EA36EA1"/>
    <w:multiLevelType w:val="hybridMultilevel"/>
    <w:tmpl w:val="0ED8E6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981581"/>
    <w:multiLevelType w:val="multilevel"/>
    <w:tmpl w:val="4894A5FA"/>
    <w:lvl w:ilvl="0">
      <w:numFmt w:val="bullet"/>
      <w:lvlText w:val="▪"/>
      <w:lvlJc w:val="left"/>
      <w:pPr>
        <w:ind w:left="1353" w:hanging="359"/>
      </w:pPr>
      <w:rPr>
        <w:rFonts w:ascii="Noto Sans Symbols" w:eastAsia="Noto Sans Symbols" w:hAnsi="Noto Sans Symbols" w:cs="Noto Sans Symbols"/>
        <w:sz w:val="14"/>
        <w:szCs w:val="14"/>
        <w:vertAlign w:val="baseline"/>
      </w:rPr>
    </w:lvl>
    <w:lvl w:ilvl="1">
      <w:numFmt w:val="bullet"/>
      <w:lvlText w:val="o"/>
      <w:lvlJc w:val="left"/>
      <w:pPr>
        <w:ind w:left="1526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24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96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686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40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12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5846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56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4C2E49FD"/>
    <w:multiLevelType w:val="hybridMultilevel"/>
    <w:tmpl w:val="6BDC565E"/>
    <w:lvl w:ilvl="0" w:tplc="8624B7CA">
      <w:start w:val="1"/>
      <w:numFmt w:val="bullet"/>
      <w:lvlText w:val="-"/>
      <w:lvlJc w:val="left"/>
      <w:pPr>
        <w:ind w:left="6" w:hanging="360"/>
      </w:pPr>
      <w:rPr>
        <w:rFonts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726" w:hanging="360"/>
      </w:pPr>
    </w:lvl>
    <w:lvl w:ilvl="2" w:tplc="0410001B" w:tentative="1">
      <w:start w:val="1"/>
      <w:numFmt w:val="lowerRoman"/>
      <w:lvlText w:val="%3."/>
      <w:lvlJc w:val="right"/>
      <w:pPr>
        <w:ind w:left="1446" w:hanging="180"/>
      </w:pPr>
    </w:lvl>
    <w:lvl w:ilvl="3" w:tplc="0410000F" w:tentative="1">
      <w:start w:val="1"/>
      <w:numFmt w:val="decimal"/>
      <w:lvlText w:val="%4."/>
      <w:lvlJc w:val="left"/>
      <w:pPr>
        <w:ind w:left="2166" w:hanging="360"/>
      </w:pPr>
    </w:lvl>
    <w:lvl w:ilvl="4" w:tplc="04100019" w:tentative="1">
      <w:start w:val="1"/>
      <w:numFmt w:val="lowerLetter"/>
      <w:lvlText w:val="%5."/>
      <w:lvlJc w:val="left"/>
      <w:pPr>
        <w:ind w:left="2886" w:hanging="360"/>
      </w:pPr>
    </w:lvl>
    <w:lvl w:ilvl="5" w:tplc="0410001B" w:tentative="1">
      <w:start w:val="1"/>
      <w:numFmt w:val="lowerRoman"/>
      <w:lvlText w:val="%6."/>
      <w:lvlJc w:val="right"/>
      <w:pPr>
        <w:ind w:left="3606" w:hanging="180"/>
      </w:pPr>
    </w:lvl>
    <w:lvl w:ilvl="6" w:tplc="0410000F" w:tentative="1">
      <w:start w:val="1"/>
      <w:numFmt w:val="decimal"/>
      <w:lvlText w:val="%7."/>
      <w:lvlJc w:val="left"/>
      <w:pPr>
        <w:ind w:left="4326" w:hanging="360"/>
      </w:pPr>
    </w:lvl>
    <w:lvl w:ilvl="7" w:tplc="04100019" w:tentative="1">
      <w:start w:val="1"/>
      <w:numFmt w:val="lowerLetter"/>
      <w:lvlText w:val="%8."/>
      <w:lvlJc w:val="left"/>
      <w:pPr>
        <w:ind w:left="5046" w:hanging="360"/>
      </w:pPr>
    </w:lvl>
    <w:lvl w:ilvl="8" w:tplc="0410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7" w15:restartNumberingAfterBreak="0">
    <w:nsid w:val="4CEB22EB"/>
    <w:multiLevelType w:val="multilevel"/>
    <w:tmpl w:val="A8BA809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8" w15:restartNumberingAfterBreak="0">
    <w:nsid w:val="4E640AFD"/>
    <w:multiLevelType w:val="hybridMultilevel"/>
    <w:tmpl w:val="0D9C7EA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D311C1"/>
    <w:multiLevelType w:val="hybridMultilevel"/>
    <w:tmpl w:val="99284132"/>
    <w:lvl w:ilvl="0" w:tplc="B5BC732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sz w:val="16"/>
        <w:szCs w:val="24"/>
        <w:u w:val="none" w:color="00000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AA4C4D"/>
    <w:multiLevelType w:val="multilevel"/>
    <w:tmpl w:val="EC7864B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1" w15:restartNumberingAfterBreak="0">
    <w:nsid w:val="5BCD079F"/>
    <w:multiLevelType w:val="multilevel"/>
    <w:tmpl w:val="1BBC490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2" w15:restartNumberingAfterBreak="0">
    <w:nsid w:val="5C445886"/>
    <w:multiLevelType w:val="hybridMultilevel"/>
    <w:tmpl w:val="6A2A2F6C"/>
    <w:lvl w:ilvl="0" w:tplc="06D67C28">
      <w:start w:val="1"/>
      <w:numFmt w:val="decimal"/>
      <w:lvlText w:val="%1)"/>
      <w:lvlJc w:val="left"/>
      <w:pPr>
        <w:ind w:left="28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04" w:hanging="360"/>
      </w:pPr>
    </w:lvl>
    <w:lvl w:ilvl="2" w:tplc="0410001B" w:tentative="1">
      <w:start w:val="1"/>
      <w:numFmt w:val="lowerRoman"/>
      <w:lvlText w:val="%3."/>
      <w:lvlJc w:val="right"/>
      <w:pPr>
        <w:ind w:left="1724" w:hanging="180"/>
      </w:pPr>
    </w:lvl>
    <w:lvl w:ilvl="3" w:tplc="0410000F" w:tentative="1">
      <w:start w:val="1"/>
      <w:numFmt w:val="decimal"/>
      <w:lvlText w:val="%4."/>
      <w:lvlJc w:val="left"/>
      <w:pPr>
        <w:ind w:left="2444" w:hanging="360"/>
      </w:pPr>
    </w:lvl>
    <w:lvl w:ilvl="4" w:tplc="04100019" w:tentative="1">
      <w:start w:val="1"/>
      <w:numFmt w:val="lowerLetter"/>
      <w:lvlText w:val="%5."/>
      <w:lvlJc w:val="left"/>
      <w:pPr>
        <w:ind w:left="3164" w:hanging="360"/>
      </w:pPr>
    </w:lvl>
    <w:lvl w:ilvl="5" w:tplc="0410001B" w:tentative="1">
      <w:start w:val="1"/>
      <w:numFmt w:val="lowerRoman"/>
      <w:lvlText w:val="%6."/>
      <w:lvlJc w:val="right"/>
      <w:pPr>
        <w:ind w:left="3884" w:hanging="180"/>
      </w:pPr>
    </w:lvl>
    <w:lvl w:ilvl="6" w:tplc="0410000F" w:tentative="1">
      <w:start w:val="1"/>
      <w:numFmt w:val="decimal"/>
      <w:lvlText w:val="%7."/>
      <w:lvlJc w:val="left"/>
      <w:pPr>
        <w:ind w:left="4604" w:hanging="360"/>
      </w:pPr>
    </w:lvl>
    <w:lvl w:ilvl="7" w:tplc="04100019" w:tentative="1">
      <w:start w:val="1"/>
      <w:numFmt w:val="lowerLetter"/>
      <w:lvlText w:val="%8."/>
      <w:lvlJc w:val="left"/>
      <w:pPr>
        <w:ind w:left="5324" w:hanging="360"/>
      </w:pPr>
    </w:lvl>
    <w:lvl w:ilvl="8" w:tplc="0410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23" w15:restartNumberingAfterBreak="0">
    <w:nsid w:val="6A1D2D99"/>
    <w:multiLevelType w:val="multilevel"/>
    <w:tmpl w:val="08DC592E"/>
    <w:lvl w:ilvl="0">
      <w:start w:val="1"/>
      <w:numFmt w:val="bullet"/>
      <w:lvlText w:val="●"/>
      <w:lvlJc w:val="left"/>
      <w:pPr>
        <w:ind w:left="913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63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5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7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9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1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3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5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7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4" w15:restartNumberingAfterBreak="0">
    <w:nsid w:val="6C1119B0"/>
    <w:multiLevelType w:val="hybridMultilevel"/>
    <w:tmpl w:val="EF426290"/>
    <w:lvl w:ilvl="0" w:tplc="2238112E">
      <w:start w:val="1"/>
      <w:numFmt w:val="decimal"/>
      <w:lvlText w:val="%1)"/>
      <w:lvlJc w:val="left"/>
      <w:pPr>
        <w:ind w:left="5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3" w:hanging="360"/>
      </w:pPr>
    </w:lvl>
    <w:lvl w:ilvl="2" w:tplc="0410001B" w:tentative="1">
      <w:start w:val="1"/>
      <w:numFmt w:val="lowerRoman"/>
      <w:lvlText w:val="%3."/>
      <w:lvlJc w:val="right"/>
      <w:pPr>
        <w:ind w:left="1943" w:hanging="180"/>
      </w:pPr>
    </w:lvl>
    <w:lvl w:ilvl="3" w:tplc="0410000F" w:tentative="1">
      <w:start w:val="1"/>
      <w:numFmt w:val="decimal"/>
      <w:lvlText w:val="%4."/>
      <w:lvlJc w:val="left"/>
      <w:pPr>
        <w:ind w:left="2663" w:hanging="360"/>
      </w:pPr>
    </w:lvl>
    <w:lvl w:ilvl="4" w:tplc="04100019" w:tentative="1">
      <w:start w:val="1"/>
      <w:numFmt w:val="lowerLetter"/>
      <w:lvlText w:val="%5."/>
      <w:lvlJc w:val="left"/>
      <w:pPr>
        <w:ind w:left="3383" w:hanging="360"/>
      </w:pPr>
    </w:lvl>
    <w:lvl w:ilvl="5" w:tplc="0410001B" w:tentative="1">
      <w:start w:val="1"/>
      <w:numFmt w:val="lowerRoman"/>
      <w:lvlText w:val="%6."/>
      <w:lvlJc w:val="right"/>
      <w:pPr>
        <w:ind w:left="4103" w:hanging="180"/>
      </w:pPr>
    </w:lvl>
    <w:lvl w:ilvl="6" w:tplc="0410000F" w:tentative="1">
      <w:start w:val="1"/>
      <w:numFmt w:val="decimal"/>
      <w:lvlText w:val="%7."/>
      <w:lvlJc w:val="left"/>
      <w:pPr>
        <w:ind w:left="4823" w:hanging="360"/>
      </w:pPr>
    </w:lvl>
    <w:lvl w:ilvl="7" w:tplc="04100019" w:tentative="1">
      <w:start w:val="1"/>
      <w:numFmt w:val="lowerLetter"/>
      <w:lvlText w:val="%8."/>
      <w:lvlJc w:val="left"/>
      <w:pPr>
        <w:ind w:left="5543" w:hanging="360"/>
      </w:pPr>
    </w:lvl>
    <w:lvl w:ilvl="8" w:tplc="0410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25" w15:restartNumberingAfterBreak="0">
    <w:nsid w:val="6C5E2F02"/>
    <w:multiLevelType w:val="hybridMultilevel"/>
    <w:tmpl w:val="266EB380"/>
    <w:lvl w:ilvl="0" w:tplc="8624B7CA">
      <w:start w:val="1"/>
      <w:numFmt w:val="bullet"/>
      <w:lvlText w:val="-"/>
      <w:lvlJc w:val="left"/>
      <w:pPr>
        <w:ind w:left="-351" w:hanging="360"/>
      </w:pPr>
      <w:rPr>
        <w:rFonts w:hint="default"/>
        <w:b w:val="0"/>
        <w:i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26" w15:restartNumberingAfterBreak="0">
    <w:nsid w:val="6F211088"/>
    <w:multiLevelType w:val="multilevel"/>
    <w:tmpl w:val="B480444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7" w15:restartNumberingAfterBreak="0">
    <w:nsid w:val="72075500"/>
    <w:multiLevelType w:val="hybridMultilevel"/>
    <w:tmpl w:val="39D4F20A"/>
    <w:lvl w:ilvl="0" w:tplc="8624B7CA">
      <w:start w:val="1"/>
      <w:numFmt w:val="bullet"/>
      <w:lvlText w:val="-"/>
      <w:lvlJc w:val="left"/>
      <w:pPr>
        <w:ind w:left="-351" w:hanging="360"/>
      </w:pPr>
      <w:rPr>
        <w:rFonts w:hint="default"/>
        <w:b w:val="0"/>
        <w:i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28" w15:restartNumberingAfterBreak="0">
    <w:nsid w:val="7D2B400C"/>
    <w:multiLevelType w:val="hybridMultilevel"/>
    <w:tmpl w:val="F93C2D1A"/>
    <w:lvl w:ilvl="0" w:tplc="CEAC46A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7E0B3DA2"/>
    <w:multiLevelType w:val="multilevel"/>
    <w:tmpl w:val="6D42D9F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>
    <w:abstractNumId w:val="7"/>
  </w:num>
  <w:num w:numId="2">
    <w:abstractNumId w:val="17"/>
  </w:num>
  <w:num w:numId="3">
    <w:abstractNumId w:val="15"/>
  </w:num>
  <w:num w:numId="4">
    <w:abstractNumId w:val="26"/>
  </w:num>
  <w:num w:numId="5">
    <w:abstractNumId w:val="12"/>
  </w:num>
  <w:num w:numId="6">
    <w:abstractNumId w:val="29"/>
  </w:num>
  <w:num w:numId="7">
    <w:abstractNumId w:val="20"/>
  </w:num>
  <w:num w:numId="8">
    <w:abstractNumId w:val="23"/>
  </w:num>
  <w:num w:numId="9">
    <w:abstractNumId w:val="21"/>
  </w:num>
  <w:num w:numId="10">
    <w:abstractNumId w:val="8"/>
  </w:num>
  <w:num w:numId="11">
    <w:abstractNumId w:val="18"/>
  </w:num>
  <w:num w:numId="12">
    <w:abstractNumId w:val="16"/>
  </w:num>
  <w:num w:numId="13">
    <w:abstractNumId w:val="25"/>
  </w:num>
  <w:num w:numId="14">
    <w:abstractNumId w:val="27"/>
  </w:num>
  <w:num w:numId="15">
    <w:abstractNumId w:val="24"/>
  </w:num>
  <w:num w:numId="16">
    <w:abstractNumId w:val="9"/>
  </w:num>
  <w:num w:numId="17">
    <w:abstractNumId w:val="10"/>
  </w:num>
  <w:num w:numId="18">
    <w:abstractNumId w:val="22"/>
  </w:num>
  <w:num w:numId="19">
    <w:abstractNumId w:val="11"/>
  </w:num>
  <w:num w:numId="20">
    <w:abstractNumId w:val="19"/>
  </w:num>
  <w:num w:numId="21">
    <w:abstractNumId w:val="28"/>
  </w:num>
  <w:num w:numId="22">
    <w:abstractNumId w:val="14"/>
  </w:num>
  <w:num w:numId="23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2BE"/>
    <w:rsid w:val="00002DDC"/>
    <w:rsid w:val="0002739F"/>
    <w:rsid w:val="0003385B"/>
    <w:rsid w:val="00052859"/>
    <w:rsid w:val="0007270E"/>
    <w:rsid w:val="00083A42"/>
    <w:rsid w:val="00090BBA"/>
    <w:rsid w:val="00092619"/>
    <w:rsid w:val="000B1694"/>
    <w:rsid w:val="000E0CA0"/>
    <w:rsid w:val="00110C89"/>
    <w:rsid w:val="00120467"/>
    <w:rsid w:val="00134430"/>
    <w:rsid w:val="00157B9E"/>
    <w:rsid w:val="00161D47"/>
    <w:rsid w:val="00161E8B"/>
    <w:rsid w:val="001666F6"/>
    <w:rsid w:val="00195618"/>
    <w:rsid w:val="001A1C6F"/>
    <w:rsid w:val="001B37D1"/>
    <w:rsid w:val="001B3817"/>
    <w:rsid w:val="002002E3"/>
    <w:rsid w:val="00205665"/>
    <w:rsid w:val="00205974"/>
    <w:rsid w:val="00233195"/>
    <w:rsid w:val="002367D7"/>
    <w:rsid w:val="00281999"/>
    <w:rsid w:val="00297CC0"/>
    <w:rsid w:val="002A3E4C"/>
    <w:rsid w:val="002C17C0"/>
    <w:rsid w:val="002D20E2"/>
    <w:rsid w:val="002D4D5E"/>
    <w:rsid w:val="002D5B81"/>
    <w:rsid w:val="002E4936"/>
    <w:rsid w:val="00327B1B"/>
    <w:rsid w:val="00337973"/>
    <w:rsid w:val="00365AD1"/>
    <w:rsid w:val="0038671B"/>
    <w:rsid w:val="003947EC"/>
    <w:rsid w:val="00396ED2"/>
    <w:rsid w:val="003B6874"/>
    <w:rsid w:val="003C3DAF"/>
    <w:rsid w:val="003D47A7"/>
    <w:rsid w:val="003E7C58"/>
    <w:rsid w:val="004103CD"/>
    <w:rsid w:val="00410622"/>
    <w:rsid w:val="00441605"/>
    <w:rsid w:val="00447C12"/>
    <w:rsid w:val="004772F1"/>
    <w:rsid w:val="00477915"/>
    <w:rsid w:val="00481DEA"/>
    <w:rsid w:val="00493253"/>
    <w:rsid w:val="004B0189"/>
    <w:rsid w:val="004B44B1"/>
    <w:rsid w:val="004D096A"/>
    <w:rsid w:val="004E3835"/>
    <w:rsid w:val="004E39FD"/>
    <w:rsid w:val="004F4228"/>
    <w:rsid w:val="00504722"/>
    <w:rsid w:val="00531707"/>
    <w:rsid w:val="00534540"/>
    <w:rsid w:val="005601B5"/>
    <w:rsid w:val="00576C30"/>
    <w:rsid w:val="00586335"/>
    <w:rsid w:val="00591914"/>
    <w:rsid w:val="00592631"/>
    <w:rsid w:val="005C45CB"/>
    <w:rsid w:val="005D4753"/>
    <w:rsid w:val="006202BE"/>
    <w:rsid w:val="00627245"/>
    <w:rsid w:val="00642CA8"/>
    <w:rsid w:val="00642E7B"/>
    <w:rsid w:val="00644B15"/>
    <w:rsid w:val="00696603"/>
    <w:rsid w:val="006A3222"/>
    <w:rsid w:val="006B3E78"/>
    <w:rsid w:val="00731890"/>
    <w:rsid w:val="00751E36"/>
    <w:rsid w:val="00752D32"/>
    <w:rsid w:val="00763EE8"/>
    <w:rsid w:val="00787523"/>
    <w:rsid w:val="007A67A5"/>
    <w:rsid w:val="007B2698"/>
    <w:rsid w:val="007B4864"/>
    <w:rsid w:val="007B75A4"/>
    <w:rsid w:val="00802542"/>
    <w:rsid w:val="00811761"/>
    <w:rsid w:val="008374CF"/>
    <w:rsid w:val="0084083E"/>
    <w:rsid w:val="00856FAE"/>
    <w:rsid w:val="0086111F"/>
    <w:rsid w:val="00862B47"/>
    <w:rsid w:val="00870CED"/>
    <w:rsid w:val="008818B7"/>
    <w:rsid w:val="008A0702"/>
    <w:rsid w:val="008A2BB7"/>
    <w:rsid w:val="008F5EA3"/>
    <w:rsid w:val="00914F97"/>
    <w:rsid w:val="00915ADE"/>
    <w:rsid w:val="009320E3"/>
    <w:rsid w:val="009451E8"/>
    <w:rsid w:val="009751C9"/>
    <w:rsid w:val="009B4D74"/>
    <w:rsid w:val="009D1827"/>
    <w:rsid w:val="009E6E9D"/>
    <w:rsid w:val="00A001B0"/>
    <w:rsid w:val="00A03C02"/>
    <w:rsid w:val="00A14B22"/>
    <w:rsid w:val="00A24D93"/>
    <w:rsid w:val="00A30D26"/>
    <w:rsid w:val="00A35C35"/>
    <w:rsid w:val="00A436F6"/>
    <w:rsid w:val="00A50D3C"/>
    <w:rsid w:val="00A62A6F"/>
    <w:rsid w:val="00A95504"/>
    <w:rsid w:val="00AB40F2"/>
    <w:rsid w:val="00AC37C8"/>
    <w:rsid w:val="00AE0DEA"/>
    <w:rsid w:val="00AF2404"/>
    <w:rsid w:val="00B03CCD"/>
    <w:rsid w:val="00B10122"/>
    <w:rsid w:val="00B124EE"/>
    <w:rsid w:val="00B17ADF"/>
    <w:rsid w:val="00B3087D"/>
    <w:rsid w:val="00B36024"/>
    <w:rsid w:val="00B36047"/>
    <w:rsid w:val="00B70593"/>
    <w:rsid w:val="00B92998"/>
    <w:rsid w:val="00B93F47"/>
    <w:rsid w:val="00B962C8"/>
    <w:rsid w:val="00B96A3C"/>
    <w:rsid w:val="00BA5FCA"/>
    <w:rsid w:val="00BB0EC9"/>
    <w:rsid w:val="00BC2123"/>
    <w:rsid w:val="00BD31DD"/>
    <w:rsid w:val="00BD333C"/>
    <w:rsid w:val="00BD4F93"/>
    <w:rsid w:val="00BE5F4B"/>
    <w:rsid w:val="00BF4810"/>
    <w:rsid w:val="00BF489B"/>
    <w:rsid w:val="00C105D9"/>
    <w:rsid w:val="00C20018"/>
    <w:rsid w:val="00C230F1"/>
    <w:rsid w:val="00C250DB"/>
    <w:rsid w:val="00C262E0"/>
    <w:rsid w:val="00C30F87"/>
    <w:rsid w:val="00C34202"/>
    <w:rsid w:val="00C604AF"/>
    <w:rsid w:val="00C8485C"/>
    <w:rsid w:val="00CA11B3"/>
    <w:rsid w:val="00CA1772"/>
    <w:rsid w:val="00CA4C1B"/>
    <w:rsid w:val="00CB1CC4"/>
    <w:rsid w:val="00CB6B41"/>
    <w:rsid w:val="00CC6569"/>
    <w:rsid w:val="00CD31E4"/>
    <w:rsid w:val="00CF469B"/>
    <w:rsid w:val="00CF5F3D"/>
    <w:rsid w:val="00D01602"/>
    <w:rsid w:val="00D0596A"/>
    <w:rsid w:val="00D10EC3"/>
    <w:rsid w:val="00D23CAB"/>
    <w:rsid w:val="00D5493E"/>
    <w:rsid w:val="00D54ABD"/>
    <w:rsid w:val="00D716E0"/>
    <w:rsid w:val="00D77929"/>
    <w:rsid w:val="00D901CB"/>
    <w:rsid w:val="00D9779B"/>
    <w:rsid w:val="00DC4CA9"/>
    <w:rsid w:val="00DF0128"/>
    <w:rsid w:val="00E0183F"/>
    <w:rsid w:val="00E043BA"/>
    <w:rsid w:val="00E06C80"/>
    <w:rsid w:val="00E11CAC"/>
    <w:rsid w:val="00E21595"/>
    <w:rsid w:val="00E23AA9"/>
    <w:rsid w:val="00E3172E"/>
    <w:rsid w:val="00E36FD9"/>
    <w:rsid w:val="00E41BCA"/>
    <w:rsid w:val="00E431C6"/>
    <w:rsid w:val="00E55860"/>
    <w:rsid w:val="00EA35FD"/>
    <w:rsid w:val="00EB54C6"/>
    <w:rsid w:val="00EB63DD"/>
    <w:rsid w:val="00ED0D43"/>
    <w:rsid w:val="00ED3246"/>
    <w:rsid w:val="00ED714C"/>
    <w:rsid w:val="00F04C28"/>
    <w:rsid w:val="00F268AC"/>
    <w:rsid w:val="00F50501"/>
    <w:rsid w:val="00F763BF"/>
    <w:rsid w:val="00FC7E37"/>
    <w:rsid w:val="00FD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B4F502"/>
  <w15:docId w15:val="{3F96A9CF-B159-4D67-89DA-C1477898A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D23CA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0183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4D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4D7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F4228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A14B22"/>
    <w:pPr>
      <w:autoSpaceDN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idefault">
    <w:name w:val="Di default"/>
    <w:rsid w:val="00E3172E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100000"/>
      </w14:textOutline>
    </w:rPr>
  </w:style>
  <w:style w:type="paragraph" w:customStyle="1" w:styleId="CorpoA">
    <w:name w:val="Corpo A"/>
    <w:rsid w:val="00E3172E"/>
    <w:rPr>
      <w:rFonts w:ascii="Helvetica Neue" w:eastAsia="Arial Unicode MS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100000"/>
      </w14:textOutline>
    </w:rPr>
  </w:style>
  <w:style w:type="paragraph" w:customStyle="1" w:styleId="Corpo">
    <w:name w:val="Corpo"/>
    <w:rsid w:val="00E3172E"/>
    <w:rPr>
      <w:rFonts w:eastAsia="Arial Unicode MS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rsid w:val="00E3172E"/>
    <w:pPr>
      <w:widowControl w:val="0"/>
      <w:suppressAutoHyphens/>
    </w:pPr>
    <w:rPr>
      <w:rFonts w:eastAsia="Arial Unicode MS" w:cs="Arial Unicode MS"/>
      <w:color w:val="000000"/>
      <w:kern w:val="3"/>
      <w:sz w:val="24"/>
      <w:szCs w:val="24"/>
      <w:u w:color="00000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A03C02"/>
    <w:pPr>
      <w:tabs>
        <w:tab w:val="center" w:pos="4819"/>
        <w:tab w:val="right" w:pos="9638"/>
      </w:tabs>
      <w:autoSpaceDN w:val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3C02"/>
  </w:style>
  <w:style w:type="paragraph" w:styleId="Intestazione">
    <w:name w:val="header"/>
    <w:basedOn w:val="Normale"/>
    <w:link w:val="IntestazioneCarattere"/>
    <w:unhideWhenUsed/>
    <w:rsid w:val="00915A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915ADE"/>
  </w:style>
  <w:style w:type="paragraph" w:styleId="Corpotesto">
    <w:name w:val="Body Text"/>
    <w:basedOn w:val="Normale"/>
    <w:link w:val="CorpotestoCarattere"/>
    <w:rsid w:val="00092619"/>
    <w:pPr>
      <w:suppressAutoHyphens/>
      <w:autoSpaceDN w:val="0"/>
      <w:spacing w:line="1" w:lineRule="atLeast"/>
      <w:ind w:leftChars="-1" w:left="-1" w:hangingChars="1" w:hanging="1"/>
      <w:jc w:val="both"/>
      <w:textDirection w:val="btLr"/>
      <w:textAlignment w:val="baseline"/>
      <w:outlineLvl w:val="0"/>
    </w:pPr>
    <w:rPr>
      <w:position w:val="-1"/>
    </w:rPr>
  </w:style>
  <w:style w:type="character" w:customStyle="1" w:styleId="CorpotestoCarattere">
    <w:name w:val="Corpo testo Carattere"/>
    <w:basedOn w:val="Carpredefinitoparagrafo"/>
    <w:link w:val="Corpotesto"/>
    <w:rsid w:val="00092619"/>
    <w:rPr>
      <w:position w:val="-1"/>
    </w:rPr>
  </w:style>
  <w:style w:type="table" w:styleId="Grigliatabella">
    <w:name w:val="Table Grid"/>
    <w:basedOn w:val="Tabellanormale"/>
    <w:uiPriority w:val="59"/>
    <w:rsid w:val="00092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D23CA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TableGrid">
    <w:name w:val="TableGrid"/>
    <w:rsid w:val="00D23CAB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qFormat/>
    <w:rsid w:val="00802542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018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Default">
    <w:name w:val="Default"/>
    <w:rsid w:val="00CA11B3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DF0128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F0128"/>
    <w:rPr>
      <w:b/>
      <w:bCs/>
    </w:rPr>
  </w:style>
  <w:style w:type="character" w:styleId="Enfasicorsivo">
    <w:name w:val="Emphasis"/>
    <w:basedOn w:val="Carpredefinitoparagrafo"/>
    <w:uiPriority w:val="20"/>
    <w:qFormat/>
    <w:rsid w:val="00DF01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7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2C4D7-EA83-418B-B836-78743F857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13</Pages>
  <Words>4144</Words>
  <Characters>23626</Characters>
  <Application>Microsoft Office Word</Application>
  <DocSecurity>0</DocSecurity>
  <Lines>196</Lines>
  <Paragraphs>55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STUDENTE</dc:creator>
  <cp:lastModifiedBy>Dirigente</cp:lastModifiedBy>
  <cp:revision>8</cp:revision>
  <cp:lastPrinted>2024-04-22T11:10:00Z</cp:lastPrinted>
  <dcterms:created xsi:type="dcterms:W3CDTF">2024-04-21T22:23:00Z</dcterms:created>
  <dcterms:modified xsi:type="dcterms:W3CDTF">2024-04-22T12:01:00Z</dcterms:modified>
</cp:coreProperties>
</file>