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203F" w14:textId="6CA2B3BE" w:rsidR="00BA5F38" w:rsidRPr="00922E80" w:rsidRDefault="001E0903" w:rsidP="00B27E03">
      <w:pPr>
        <w:jc w:val="center"/>
      </w:pPr>
      <w:r w:rsidRPr="00922E80">
        <w:rPr>
          <w:noProof/>
        </w:rPr>
        <w:drawing>
          <wp:inline distT="0" distB="0" distL="0" distR="0" wp14:anchorId="4A55AE73" wp14:editId="0CB73FB9">
            <wp:extent cx="6276975" cy="7239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0F12" w14:textId="77777777" w:rsidR="00BA5F38" w:rsidRPr="00922E80" w:rsidRDefault="00BA5F38" w:rsidP="00B27E03">
      <w:pPr>
        <w:pStyle w:val="Default"/>
        <w:jc w:val="center"/>
      </w:pPr>
    </w:p>
    <w:p w14:paraId="3E4ED485" w14:textId="77777777" w:rsidR="00BA5F38" w:rsidRPr="00922E80" w:rsidRDefault="00BA5F38" w:rsidP="00B27E03">
      <w:pPr>
        <w:jc w:val="center"/>
        <w:rPr>
          <w:i/>
          <w:iCs/>
        </w:rPr>
      </w:pPr>
    </w:p>
    <w:p w14:paraId="713BC7E2" w14:textId="77777777" w:rsidR="00BA5F38" w:rsidRPr="00922E80" w:rsidRDefault="00BA5F38" w:rsidP="00B27E03">
      <w:pPr>
        <w:jc w:val="center"/>
        <w:rPr>
          <w:i/>
          <w:iCs/>
        </w:rPr>
      </w:pPr>
    </w:p>
    <w:p w14:paraId="1D701394" w14:textId="77777777" w:rsidR="00BA5F38" w:rsidRPr="00922E80" w:rsidRDefault="00BA5F38" w:rsidP="00B27E03">
      <w:pPr>
        <w:jc w:val="center"/>
        <w:rPr>
          <w:i/>
          <w:iCs/>
        </w:rPr>
      </w:pPr>
    </w:p>
    <w:p w14:paraId="6FABCC96" w14:textId="77777777" w:rsidR="00BA5F38" w:rsidRPr="00922E80" w:rsidRDefault="00BA5F38" w:rsidP="00B27E03">
      <w:pPr>
        <w:jc w:val="center"/>
        <w:rPr>
          <w:i/>
          <w:iCs/>
        </w:rPr>
      </w:pPr>
    </w:p>
    <w:p w14:paraId="2CD47CB2" w14:textId="77777777" w:rsidR="00BA5F38" w:rsidRPr="00922E80" w:rsidRDefault="00BA5F38" w:rsidP="00B27E03">
      <w:pPr>
        <w:jc w:val="center"/>
        <w:rPr>
          <w:i/>
          <w:iCs/>
        </w:rPr>
      </w:pPr>
    </w:p>
    <w:p w14:paraId="6EC08936" w14:textId="77777777" w:rsidR="00BA5F38" w:rsidRPr="00922E80" w:rsidRDefault="00BA5F38" w:rsidP="00B27E03">
      <w:pPr>
        <w:jc w:val="center"/>
        <w:rPr>
          <w:i/>
          <w:iCs/>
        </w:rPr>
      </w:pPr>
    </w:p>
    <w:p w14:paraId="6B5CC092" w14:textId="77777777" w:rsidR="00BA5F38" w:rsidRPr="00922E80" w:rsidRDefault="00BA5F38" w:rsidP="00B27E03">
      <w:pPr>
        <w:jc w:val="center"/>
        <w:rPr>
          <w:i/>
          <w:iCs/>
        </w:rPr>
      </w:pPr>
    </w:p>
    <w:p w14:paraId="605486DD" w14:textId="77777777" w:rsidR="00BA5F38" w:rsidRPr="00922E80" w:rsidRDefault="00BA5F38" w:rsidP="00B27E03">
      <w:pPr>
        <w:jc w:val="center"/>
        <w:rPr>
          <w:i/>
          <w:iCs/>
        </w:rPr>
      </w:pPr>
    </w:p>
    <w:p w14:paraId="25C6C6CB" w14:textId="77777777" w:rsidR="00BA5F38" w:rsidRPr="00922E80" w:rsidRDefault="00BA5F38" w:rsidP="00B27E03">
      <w:pPr>
        <w:jc w:val="center"/>
        <w:rPr>
          <w:i/>
          <w:iCs/>
        </w:rPr>
      </w:pPr>
    </w:p>
    <w:p w14:paraId="55C532E9" w14:textId="77777777" w:rsidR="00BA5F38" w:rsidRPr="00922E80" w:rsidRDefault="00BA5F38" w:rsidP="00B27E03">
      <w:pPr>
        <w:jc w:val="center"/>
        <w:rPr>
          <w:i/>
          <w:iCs/>
        </w:rPr>
      </w:pPr>
    </w:p>
    <w:p w14:paraId="093EF455" w14:textId="77777777" w:rsidR="00BA5F38" w:rsidRPr="00922E80" w:rsidRDefault="00BA5F38" w:rsidP="00B27E03">
      <w:pPr>
        <w:jc w:val="center"/>
        <w:rPr>
          <w:i/>
          <w:iCs/>
        </w:rPr>
      </w:pPr>
    </w:p>
    <w:p w14:paraId="4F3012A1" w14:textId="77777777" w:rsidR="00BA5F38" w:rsidRPr="00922E80" w:rsidRDefault="00BA5F38" w:rsidP="00B27E03">
      <w:pPr>
        <w:jc w:val="center"/>
        <w:rPr>
          <w:i/>
          <w:iCs/>
        </w:rPr>
      </w:pPr>
    </w:p>
    <w:p w14:paraId="02479BB6" w14:textId="77777777" w:rsidR="00BA5F38" w:rsidRPr="00922E80" w:rsidRDefault="00BA5F38" w:rsidP="00B27E03">
      <w:pPr>
        <w:jc w:val="center"/>
        <w:rPr>
          <w:i/>
          <w:iCs/>
        </w:rPr>
      </w:pPr>
    </w:p>
    <w:p w14:paraId="102D33D7" w14:textId="77777777" w:rsidR="00BA5F38" w:rsidRPr="00922E80" w:rsidRDefault="00BA5F38" w:rsidP="00B27E03">
      <w:pPr>
        <w:jc w:val="center"/>
        <w:rPr>
          <w:i/>
          <w:iCs/>
        </w:rPr>
      </w:pPr>
    </w:p>
    <w:p w14:paraId="312A84B8" w14:textId="77777777" w:rsidR="00BA5F38" w:rsidRPr="00922E80" w:rsidRDefault="009263AE" w:rsidP="00B27E03">
      <w:pPr>
        <w:pStyle w:val="Titolo2"/>
        <w:jc w:val="center"/>
        <w:rPr>
          <w:rFonts w:ascii="Times New Roman" w:hAnsi="Times New Roman"/>
          <w:sz w:val="48"/>
          <w:szCs w:val="48"/>
        </w:rPr>
      </w:pPr>
      <w:r w:rsidRPr="00922E80">
        <w:rPr>
          <w:rFonts w:ascii="Times New Roman" w:hAnsi="Times New Roman"/>
          <w:sz w:val="48"/>
          <w:szCs w:val="48"/>
        </w:rPr>
        <w:t xml:space="preserve">Documento del Consiglio </w:t>
      </w:r>
    </w:p>
    <w:p w14:paraId="47324782" w14:textId="77777777" w:rsidR="00BA5F38" w:rsidRPr="00922E80" w:rsidRDefault="009263AE" w:rsidP="00B27E03">
      <w:pPr>
        <w:jc w:val="center"/>
      </w:pPr>
      <w:r w:rsidRPr="00922E80">
        <w:rPr>
          <w:b/>
          <w:bCs/>
          <w:i/>
          <w:iCs/>
          <w:sz w:val="48"/>
          <w:szCs w:val="48"/>
        </w:rPr>
        <w:t xml:space="preserve">della Classe V   </w:t>
      </w:r>
    </w:p>
    <w:p w14:paraId="6EEE16B2" w14:textId="77777777" w:rsidR="00BA5F38" w:rsidRPr="00922E80" w:rsidRDefault="009263AE" w:rsidP="00B27E03">
      <w:pPr>
        <w:jc w:val="center"/>
      </w:pPr>
      <w:r w:rsidRPr="00922E80">
        <w:rPr>
          <w:b/>
          <w:bCs/>
          <w:i/>
          <w:iCs/>
          <w:sz w:val="48"/>
          <w:szCs w:val="48"/>
        </w:rPr>
        <w:t xml:space="preserve">Indirizzo   </w:t>
      </w:r>
    </w:p>
    <w:p w14:paraId="3EE9AE04" w14:textId="77777777" w:rsidR="00BA5F38" w:rsidRPr="00922E80" w:rsidRDefault="009263AE" w:rsidP="00B27E03">
      <w:pPr>
        <w:jc w:val="center"/>
        <w:rPr>
          <w:b/>
          <w:bCs/>
          <w:i/>
          <w:iCs/>
          <w:sz w:val="32"/>
          <w:szCs w:val="32"/>
        </w:rPr>
      </w:pPr>
      <w:r w:rsidRPr="00922E80">
        <w:rPr>
          <w:b/>
          <w:bCs/>
          <w:i/>
          <w:iCs/>
          <w:sz w:val="32"/>
          <w:szCs w:val="32"/>
        </w:rPr>
        <w:t xml:space="preserve">relativo all’azione educativa e didattica </w:t>
      </w:r>
    </w:p>
    <w:p w14:paraId="25C592F7" w14:textId="77777777" w:rsidR="00BA5F38" w:rsidRPr="00922E80" w:rsidRDefault="009263AE" w:rsidP="00B27E03">
      <w:pPr>
        <w:jc w:val="center"/>
        <w:rPr>
          <w:b/>
          <w:bCs/>
          <w:i/>
          <w:iCs/>
          <w:sz w:val="32"/>
          <w:szCs w:val="32"/>
        </w:rPr>
      </w:pPr>
      <w:r w:rsidRPr="00922E80">
        <w:rPr>
          <w:b/>
          <w:bCs/>
          <w:i/>
          <w:iCs/>
          <w:sz w:val="32"/>
          <w:szCs w:val="32"/>
        </w:rPr>
        <w:t xml:space="preserve">realizzata nell’a.s. 20..  /20..  </w:t>
      </w:r>
    </w:p>
    <w:p w14:paraId="27A3DA75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54009458" w14:textId="77777777" w:rsidR="00BA5F38" w:rsidRPr="00922E80" w:rsidRDefault="009263AE" w:rsidP="00B27E03">
      <w:pPr>
        <w:jc w:val="center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(</w:t>
      </w:r>
      <w:r w:rsidR="000D29CD">
        <w:rPr>
          <w:b/>
          <w:bCs/>
          <w:sz w:val="24"/>
          <w:szCs w:val="24"/>
        </w:rPr>
        <w:t>D.</w:t>
      </w:r>
      <w:r w:rsidR="00FD1FA4">
        <w:rPr>
          <w:b/>
          <w:bCs/>
          <w:sz w:val="24"/>
          <w:szCs w:val="24"/>
        </w:rPr>
        <w:t>L</w:t>
      </w:r>
      <w:r w:rsidR="000D29CD">
        <w:rPr>
          <w:b/>
          <w:bCs/>
          <w:sz w:val="24"/>
          <w:szCs w:val="24"/>
        </w:rPr>
        <w:t>gs 62/2017</w:t>
      </w:r>
      <w:r w:rsidRPr="00922E80">
        <w:rPr>
          <w:b/>
          <w:bCs/>
          <w:sz w:val="24"/>
          <w:szCs w:val="24"/>
        </w:rPr>
        <w:t xml:space="preserve">, art. </w:t>
      </w:r>
      <w:r w:rsidR="00FD1FA4">
        <w:rPr>
          <w:b/>
          <w:bCs/>
          <w:sz w:val="24"/>
          <w:szCs w:val="24"/>
        </w:rPr>
        <w:t>17, c. 1</w:t>
      </w:r>
      <w:r w:rsidRPr="00922E80">
        <w:rPr>
          <w:b/>
          <w:bCs/>
          <w:sz w:val="24"/>
          <w:szCs w:val="24"/>
        </w:rPr>
        <w:t>)</w:t>
      </w:r>
    </w:p>
    <w:p w14:paraId="3547C5A4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1D75FDF8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529CE151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677CD28A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3AA5EA79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0A2104D8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2FC380A0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7A2A4FC4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444303A5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59EFAB14" w14:textId="77777777" w:rsidR="00BA5F38" w:rsidRPr="00922E80" w:rsidRDefault="00BA5F38" w:rsidP="00B27E03">
      <w:pPr>
        <w:jc w:val="center"/>
        <w:rPr>
          <w:b/>
          <w:bCs/>
          <w:sz w:val="24"/>
          <w:szCs w:val="24"/>
        </w:rPr>
      </w:pPr>
    </w:p>
    <w:p w14:paraId="5A830BCF" w14:textId="77777777" w:rsidR="00BA5F38" w:rsidRPr="00922E80" w:rsidRDefault="00BA5F38" w:rsidP="00B27E03">
      <w:pPr>
        <w:jc w:val="center"/>
        <w:rPr>
          <w:b/>
          <w:bCs/>
          <w:i/>
          <w:iCs/>
          <w:sz w:val="32"/>
          <w:szCs w:val="32"/>
        </w:rPr>
      </w:pPr>
    </w:p>
    <w:p w14:paraId="7068F377" w14:textId="77777777" w:rsidR="00BA5F38" w:rsidRPr="00922E80" w:rsidRDefault="00BA5F38" w:rsidP="00B27E03">
      <w:pPr>
        <w:jc w:val="center"/>
        <w:rPr>
          <w:b/>
          <w:bCs/>
          <w:i/>
          <w:iCs/>
          <w:sz w:val="32"/>
          <w:szCs w:val="32"/>
        </w:rPr>
      </w:pPr>
    </w:p>
    <w:p w14:paraId="05511252" w14:textId="77777777" w:rsidR="00BA5F38" w:rsidRPr="00922E80" w:rsidRDefault="00BA5F38" w:rsidP="00B27E03"/>
    <w:p w14:paraId="12389175" w14:textId="77777777" w:rsidR="00BA5F38" w:rsidRPr="00922E80" w:rsidRDefault="00BA5F38" w:rsidP="00B27E03"/>
    <w:p w14:paraId="1F30FBCA" w14:textId="77777777" w:rsidR="00BA5F38" w:rsidRPr="00922E80" w:rsidRDefault="009263AE" w:rsidP="00B27E03">
      <w:pPr>
        <w:jc w:val="center"/>
      </w:pPr>
      <w:r w:rsidRPr="00922E80">
        <w:t>Torino, 15 maggio 20  ..</w:t>
      </w:r>
    </w:p>
    <w:p w14:paraId="35383665" w14:textId="77777777" w:rsidR="00BA5F38" w:rsidRPr="00922E80" w:rsidRDefault="00BA5F38" w:rsidP="00B27E03">
      <w:pPr>
        <w:jc w:val="center"/>
      </w:pPr>
    </w:p>
    <w:p w14:paraId="488B9B81" w14:textId="77777777" w:rsidR="00BA5F38" w:rsidRPr="00922E80" w:rsidRDefault="00BA5F38" w:rsidP="00B27E03">
      <w:pPr>
        <w:jc w:val="center"/>
        <w:rPr>
          <w:b/>
          <w:bCs/>
          <w:sz w:val="28"/>
          <w:szCs w:val="28"/>
        </w:rPr>
      </w:pPr>
    </w:p>
    <w:p w14:paraId="2ED98366" w14:textId="77777777" w:rsidR="00BA5F38" w:rsidRPr="00922E80" w:rsidRDefault="00BA5F38" w:rsidP="00B27E03">
      <w:pPr>
        <w:rPr>
          <w:b/>
          <w:bCs/>
          <w:sz w:val="28"/>
          <w:szCs w:val="28"/>
        </w:rPr>
      </w:pPr>
    </w:p>
    <w:p w14:paraId="6992AA3B" w14:textId="77777777" w:rsidR="00BA5F38" w:rsidRPr="00922E80" w:rsidRDefault="00BA5F38" w:rsidP="00B27E03">
      <w:pPr>
        <w:jc w:val="center"/>
        <w:rPr>
          <w:b/>
          <w:bCs/>
          <w:sz w:val="28"/>
          <w:szCs w:val="28"/>
        </w:rPr>
      </w:pPr>
    </w:p>
    <w:p w14:paraId="3A9992E5" w14:textId="77777777" w:rsidR="00426B0B" w:rsidRPr="00922E80" w:rsidRDefault="00426B0B" w:rsidP="00B27E03">
      <w:pPr>
        <w:jc w:val="center"/>
        <w:rPr>
          <w:b/>
          <w:bCs/>
          <w:sz w:val="28"/>
          <w:szCs w:val="28"/>
        </w:rPr>
      </w:pPr>
    </w:p>
    <w:p w14:paraId="30A51F87" w14:textId="77777777" w:rsidR="00B27E03" w:rsidRPr="00922E80" w:rsidRDefault="00B27E03" w:rsidP="00B27E03">
      <w:pPr>
        <w:jc w:val="center"/>
        <w:rPr>
          <w:b/>
          <w:bCs/>
          <w:sz w:val="28"/>
          <w:szCs w:val="28"/>
        </w:rPr>
      </w:pPr>
    </w:p>
    <w:p w14:paraId="49B74AB2" w14:textId="77777777" w:rsidR="00B27E03" w:rsidRPr="00922E80" w:rsidRDefault="00B27E03" w:rsidP="00B27E03">
      <w:pPr>
        <w:jc w:val="center"/>
        <w:rPr>
          <w:b/>
          <w:bCs/>
          <w:sz w:val="28"/>
          <w:szCs w:val="28"/>
        </w:rPr>
      </w:pPr>
    </w:p>
    <w:p w14:paraId="17B9618A" w14:textId="77777777" w:rsidR="00B27E03" w:rsidRPr="00922E80" w:rsidRDefault="00B27E03" w:rsidP="00B27E03">
      <w:pPr>
        <w:jc w:val="center"/>
        <w:rPr>
          <w:b/>
          <w:bCs/>
          <w:sz w:val="28"/>
          <w:szCs w:val="28"/>
        </w:rPr>
      </w:pPr>
    </w:p>
    <w:p w14:paraId="3DDF9A90" w14:textId="77777777" w:rsidR="00BA5F38" w:rsidRPr="00922E80" w:rsidRDefault="009263AE" w:rsidP="003C6DC7">
      <w:pPr>
        <w:spacing w:after="60"/>
        <w:jc w:val="center"/>
        <w:rPr>
          <w:b/>
          <w:bCs/>
          <w:sz w:val="28"/>
          <w:szCs w:val="28"/>
        </w:rPr>
      </w:pPr>
      <w:r w:rsidRPr="00922E80">
        <w:rPr>
          <w:b/>
          <w:bCs/>
          <w:sz w:val="28"/>
          <w:szCs w:val="28"/>
        </w:rPr>
        <w:lastRenderedPageBreak/>
        <w:t>SOMMARIO</w:t>
      </w:r>
    </w:p>
    <w:p w14:paraId="46395F54" w14:textId="77777777" w:rsidR="009935A7" w:rsidRPr="00922E80" w:rsidRDefault="009263AE" w:rsidP="00B27E03">
      <w:pPr>
        <w:tabs>
          <w:tab w:val="left" w:pos="567"/>
        </w:tabs>
      </w:pPr>
      <w:r w:rsidRPr="00922E80">
        <w:t>I.</w:t>
      </w:r>
      <w:r w:rsidRPr="00922E80">
        <w:tab/>
      </w:r>
      <w:r w:rsidRPr="00922E80">
        <w:rPr>
          <w:i/>
          <w:iCs/>
        </w:rPr>
        <w:t xml:space="preserve">Obiettivi generali dell’indirizzo di studio </w:t>
      </w:r>
      <w:r w:rsidRPr="00922E80">
        <w:rPr>
          <w:i/>
          <w:iCs/>
        </w:rPr>
        <w:tab/>
        <w:t>...........................................................</w:t>
      </w:r>
      <w:r w:rsidR="00397763" w:rsidRPr="00922E80">
        <w:rPr>
          <w:i/>
          <w:iCs/>
        </w:rPr>
        <w:t>...............</w:t>
      </w:r>
      <w:r w:rsidRPr="00922E80">
        <w:rPr>
          <w:i/>
          <w:iCs/>
        </w:rPr>
        <w:t>..............</w:t>
      </w:r>
      <w:r w:rsidR="00397763" w:rsidRPr="00922E80">
        <w:rPr>
          <w:i/>
          <w:iCs/>
        </w:rPr>
        <w:tab/>
      </w:r>
      <w:r w:rsidRPr="00922E80">
        <w:t>pag.</w:t>
      </w:r>
    </w:p>
    <w:p w14:paraId="220AEB44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1) </w:t>
      </w:r>
      <w:r w:rsidR="00397763" w:rsidRPr="003C6DC7">
        <w:rPr>
          <w:sz w:val="16"/>
          <w:szCs w:val="16"/>
        </w:rPr>
        <w:tab/>
      </w:r>
      <w:r w:rsidRPr="003C6DC7">
        <w:rPr>
          <w:sz w:val="16"/>
          <w:szCs w:val="16"/>
        </w:rPr>
        <w:t>Il profilo educativo, culturale e professionale</w:t>
      </w:r>
    </w:p>
    <w:p w14:paraId="17F049B3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bCs/>
          <w:sz w:val="16"/>
          <w:szCs w:val="16"/>
        </w:rPr>
        <w:t xml:space="preserve">2) </w:t>
      </w:r>
      <w:r w:rsidR="00397763" w:rsidRPr="003C6DC7">
        <w:rPr>
          <w:bCs/>
          <w:sz w:val="16"/>
          <w:szCs w:val="16"/>
        </w:rPr>
        <w:tab/>
      </w:r>
      <w:r w:rsidRPr="003C6DC7">
        <w:rPr>
          <w:bCs/>
          <w:sz w:val="16"/>
          <w:szCs w:val="16"/>
        </w:rPr>
        <w:t xml:space="preserve">Risultati di apprendimento comuni a tutti i percorsi degli  </w:t>
      </w:r>
      <w:r w:rsidRPr="004F4AE4">
        <w:rPr>
          <w:bCs/>
          <w:i/>
          <w:sz w:val="16"/>
          <w:szCs w:val="16"/>
          <w:highlight w:val="yellow"/>
        </w:rPr>
        <w:t>es: Istituti Tecnici</w:t>
      </w:r>
      <w:r w:rsidRPr="003C6DC7">
        <w:rPr>
          <w:bCs/>
          <w:sz w:val="16"/>
          <w:szCs w:val="16"/>
        </w:rPr>
        <w:t xml:space="preserve">  </w:t>
      </w:r>
    </w:p>
    <w:p w14:paraId="78482221" w14:textId="77777777" w:rsidR="009935A7" w:rsidRPr="003C6DC7" w:rsidRDefault="009935A7" w:rsidP="00E93A87">
      <w:pPr>
        <w:ind w:left="426" w:hanging="283"/>
        <w:jc w:val="both"/>
        <w:rPr>
          <w:sz w:val="16"/>
          <w:szCs w:val="16"/>
        </w:rPr>
      </w:pPr>
      <w:r w:rsidRPr="003C6DC7">
        <w:rPr>
          <w:bCs/>
          <w:sz w:val="16"/>
          <w:szCs w:val="16"/>
        </w:rPr>
        <w:t>3)</w:t>
      </w:r>
      <w:r w:rsidRPr="003C6DC7">
        <w:rPr>
          <w:bCs/>
          <w:sz w:val="16"/>
          <w:szCs w:val="16"/>
        </w:rPr>
        <w:tab/>
        <w:t xml:space="preserve">Competenze del Diplomato in     </w:t>
      </w:r>
      <w:r w:rsidRPr="004F4AE4">
        <w:rPr>
          <w:i/>
          <w:sz w:val="16"/>
          <w:szCs w:val="16"/>
          <w:highlight w:val="yellow"/>
        </w:rPr>
        <w:t>Scrivere qui</w:t>
      </w:r>
      <w:r w:rsidRPr="003C6DC7">
        <w:rPr>
          <w:bCs/>
          <w:sz w:val="16"/>
          <w:szCs w:val="16"/>
        </w:rPr>
        <w:t xml:space="preserve">    </w:t>
      </w:r>
    </w:p>
    <w:p w14:paraId="02523E7C" w14:textId="77777777" w:rsidR="00BA5F38" w:rsidRPr="003C6DC7" w:rsidRDefault="00BA5F38" w:rsidP="00B27E03">
      <w:pPr>
        <w:rPr>
          <w:sz w:val="16"/>
          <w:szCs w:val="16"/>
        </w:rPr>
      </w:pPr>
    </w:p>
    <w:p w14:paraId="2833BD24" w14:textId="77777777" w:rsidR="009935A7" w:rsidRPr="00922E80" w:rsidRDefault="009263AE" w:rsidP="00B27E03">
      <w:pPr>
        <w:tabs>
          <w:tab w:val="left" w:pos="567"/>
        </w:tabs>
      </w:pPr>
      <w:r w:rsidRPr="00922E80">
        <w:t>II.</w:t>
      </w:r>
      <w:r w:rsidRPr="00922E80">
        <w:tab/>
      </w:r>
      <w:r w:rsidRPr="00922E80">
        <w:rPr>
          <w:i/>
          <w:iCs/>
        </w:rPr>
        <w:t>Obiettivi educativo-comportamentali trasversali raggiunti</w:t>
      </w:r>
      <w:r w:rsidRPr="00922E80">
        <w:rPr>
          <w:i/>
          <w:iCs/>
        </w:rPr>
        <w:tab/>
        <w:t>...................</w:t>
      </w:r>
      <w:r w:rsidR="00397763" w:rsidRPr="00922E80">
        <w:rPr>
          <w:i/>
          <w:iCs/>
        </w:rPr>
        <w:t>..............</w:t>
      </w:r>
      <w:r w:rsidRPr="00922E80">
        <w:rPr>
          <w:i/>
          <w:iCs/>
        </w:rPr>
        <w:t>..........................</w:t>
      </w:r>
      <w:r w:rsidR="00397763" w:rsidRPr="00922E80">
        <w:rPr>
          <w:i/>
          <w:iCs/>
        </w:rPr>
        <w:tab/>
      </w:r>
      <w:r w:rsidRPr="00922E80">
        <w:t>pag.</w:t>
      </w:r>
      <w:r w:rsidRPr="00922E80">
        <w:tab/>
      </w:r>
    </w:p>
    <w:p w14:paraId="63EBDA5B" w14:textId="77777777" w:rsidR="00BA5F38" w:rsidRPr="003C6DC7" w:rsidRDefault="009263AE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    </w:t>
      </w:r>
    </w:p>
    <w:p w14:paraId="6A24C274" w14:textId="77777777" w:rsidR="009935A7" w:rsidRPr="00922E80" w:rsidRDefault="009263AE" w:rsidP="00B27E03">
      <w:pPr>
        <w:tabs>
          <w:tab w:val="left" w:pos="567"/>
        </w:tabs>
      </w:pPr>
      <w:r w:rsidRPr="00922E80">
        <w:t>III.</w:t>
      </w:r>
      <w:r w:rsidRPr="00922E80">
        <w:tab/>
      </w:r>
      <w:r w:rsidRPr="00922E80">
        <w:rPr>
          <w:i/>
          <w:iCs/>
        </w:rPr>
        <w:t xml:space="preserve">Obiettivi educativo-cognitivi trasversali raggiunti </w:t>
      </w:r>
      <w:r w:rsidRPr="00922E80">
        <w:rPr>
          <w:i/>
          <w:iCs/>
        </w:rPr>
        <w:tab/>
        <w:t>....................................................</w:t>
      </w:r>
      <w:r w:rsidR="00397763" w:rsidRPr="00922E80">
        <w:rPr>
          <w:i/>
          <w:iCs/>
        </w:rPr>
        <w:t>...............</w:t>
      </w:r>
      <w:r w:rsidRPr="00922E80">
        <w:rPr>
          <w:i/>
          <w:iCs/>
        </w:rPr>
        <w:t>......</w:t>
      </w:r>
      <w:r w:rsidRPr="00922E80">
        <w:rPr>
          <w:i/>
          <w:iCs/>
        </w:rPr>
        <w:tab/>
      </w:r>
      <w:r w:rsidRPr="00922E80">
        <w:t>pag.</w:t>
      </w:r>
      <w:r w:rsidRPr="00922E80">
        <w:tab/>
      </w:r>
    </w:p>
    <w:p w14:paraId="1F44BD7A" w14:textId="77777777" w:rsidR="00BA5F38" w:rsidRPr="003C6DC7" w:rsidRDefault="00BA5F38" w:rsidP="003C6DC7">
      <w:pPr>
        <w:ind w:left="426" w:hanging="283"/>
        <w:rPr>
          <w:sz w:val="16"/>
          <w:szCs w:val="16"/>
        </w:rPr>
      </w:pPr>
    </w:p>
    <w:p w14:paraId="2B25A2ED" w14:textId="77777777" w:rsidR="009935A7" w:rsidRPr="00922E80" w:rsidRDefault="009263AE" w:rsidP="00B27E03">
      <w:pPr>
        <w:tabs>
          <w:tab w:val="left" w:pos="567"/>
        </w:tabs>
      </w:pPr>
      <w:r w:rsidRPr="00922E80">
        <w:t>IV.</w:t>
      </w:r>
      <w:r w:rsidRPr="00922E80">
        <w:tab/>
      </w:r>
      <w:r w:rsidRPr="00922E80">
        <w:rPr>
          <w:i/>
          <w:iCs/>
        </w:rPr>
        <w:t>Presentazione sintetica della classe</w:t>
      </w:r>
      <w:r w:rsidRPr="00922E80">
        <w:rPr>
          <w:i/>
          <w:iCs/>
        </w:rPr>
        <w:tab/>
        <w:t>...........................................................................</w:t>
      </w:r>
      <w:r w:rsidR="00397763" w:rsidRPr="00922E80">
        <w:rPr>
          <w:i/>
          <w:iCs/>
        </w:rPr>
        <w:t>....................</w:t>
      </w:r>
      <w:r w:rsidRPr="00922E80">
        <w:rPr>
          <w:i/>
          <w:iCs/>
        </w:rPr>
        <w:t>......</w:t>
      </w:r>
      <w:r w:rsidR="00397763" w:rsidRPr="00922E80">
        <w:rPr>
          <w:i/>
          <w:iCs/>
        </w:rPr>
        <w:tab/>
      </w:r>
      <w:r w:rsidRPr="00922E80">
        <w:t>pag.</w:t>
      </w:r>
    </w:p>
    <w:p w14:paraId="5DE81B03" w14:textId="77777777" w:rsidR="009935A7" w:rsidRPr="003C6DC7" w:rsidRDefault="00426B0B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1)</w:t>
      </w:r>
      <w:r w:rsidR="009935A7" w:rsidRPr="003C6DC7">
        <w:rPr>
          <w:sz w:val="16"/>
          <w:szCs w:val="16"/>
        </w:rPr>
        <w:t xml:space="preserve"> Formazione del Consiglio di Classe nel corso del triennio</w:t>
      </w:r>
    </w:p>
    <w:p w14:paraId="2C6135C8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2) Numero dei componenti della classe e risultati conseguiti nel corso del triennio</w:t>
      </w:r>
    </w:p>
    <w:p w14:paraId="2858FE84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3) Elenco alunni che hanno frequentato la classe quinta</w:t>
      </w:r>
    </w:p>
    <w:p w14:paraId="7928E504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4) Tempi del percorso formativo relativi alla classe V</w:t>
      </w:r>
    </w:p>
    <w:p w14:paraId="30E6CD34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5) Situazione della classe nell’anno scolastico in corso.</w:t>
      </w:r>
    </w:p>
    <w:p w14:paraId="215B1C62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6) Casi particolari (allegato C)</w:t>
      </w:r>
    </w:p>
    <w:p w14:paraId="3F5CA2EF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7) Elenco candidati esterni assegnati alla classe </w:t>
      </w:r>
    </w:p>
    <w:p w14:paraId="5FE381AA" w14:textId="77777777" w:rsidR="00BA5F38" w:rsidRPr="003C6DC7" w:rsidRDefault="009263AE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    </w:t>
      </w:r>
    </w:p>
    <w:p w14:paraId="35F2449B" w14:textId="77777777" w:rsidR="009935A7" w:rsidRPr="00922E80" w:rsidRDefault="009263AE" w:rsidP="00B27E03">
      <w:pPr>
        <w:tabs>
          <w:tab w:val="left" w:pos="567"/>
        </w:tabs>
      </w:pPr>
      <w:r w:rsidRPr="00922E80">
        <w:t>V.</w:t>
      </w:r>
      <w:r w:rsidRPr="00922E80">
        <w:tab/>
      </w:r>
      <w:r w:rsidRPr="00922E80">
        <w:rPr>
          <w:i/>
          <w:iCs/>
        </w:rPr>
        <w:t>Conoscenze, competenze, capacità acquisite</w:t>
      </w:r>
      <w:r w:rsidRPr="00922E80">
        <w:rPr>
          <w:i/>
          <w:iCs/>
        </w:rPr>
        <w:tab/>
        <w:t xml:space="preserve"> ...............................................................</w:t>
      </w:r>
      <w:r w:rsidR="00397763" w:rsidRPr="00922E80">
        <w:rPr>
          <w:i/>
          <w:iCs/>
        </w:rPr>
        <w:t>...................</w:t>
      </w:r>
      <w:r w:rsidRPr="00922E80">
        <w:rPr>
          <w:i/>
          <w:iCs/>
        </w:rPr>
        <w:t>....</w:t>
      </w:r>
      <w:r w:rsidR="00397763" w:rsidRPr="00922E80">
        <w:rPr>
          <w:i/>
          <w:iCs/>
        </w:rPr>
        <w:tab/>
      </w:r>
      <w:r w:rsidRPr="00922E80">
        <w:t>pag.</w:t>
      </w:r>
      <w:r w:rsidRPr="00922E80">
        <w:tab/>
      </w:r>
    </w:p>
    <w:p w14:paraId="2A3EACBA" w14:textId="77777777" w:rsidR="009935A7" w:rsidRPr="003C6DC7" w:rsidRDefault="009935A7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a) Conoscenze, competenze, capacità acquisite nell’ambito delle singole discipline</w:t>
      </w:r>
      <w:r w:rsidR="00E93A87" w:rsidRPr="003C6DC7">
        <w:rPr>
          <w:sz w:val="16"/>
          <w:szCs w:val="16"/>
        </w:rPr>
        <w:t xml:space="preserve"> (allegati A)</w:t>
      </w:r>
    </w:p>
    <w:p w14:paraId="41751ACF" w14:textId="77777777" w:rsidR="009935A7" w:rsidRPr="003C6DC7" w:rsidRDefault="009935A7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b) Contenuti disciplinari</w:t>
      </w:r>
      <w:r w:rsidR="00E93A87" w:rsidRPr="003C6DC7">
        <w:rPr>
          <w:sz w:val="16"/>
          <w:szCs w:val="16"/>
        </w:rPr>
        <w:t xml:space="preserve"> (allegati B)</w:t>
      </w:r>
    </w:p>
    <w:p w14:paraId="44925CBA" w14:textId="77777777" w:rsidR="00BA5F38" w:rsidRPr="003C6DC7" w:rsidRDefault="009263AE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  </w:t>
      </w:r>
    </w:p>
    <w:p w14:paraId="3DFC2A21" w14:textId="77777777" w:rsidR="009935A7" w:rsidRPr="00922E80" w:rsidRDefault="009263AE" w:rsidP="00B27E03">
      <w:pPr>
        <w:tabs>
          <w:tab w:val="left" w:pos="567"/>
        </w:tabs>
        <w:rPr>
          <w:i/>
          <w:iCs/>
        </w:rPr>
      </w:pPr>
      <w:r w:rsidRPr="00922E80">
        <w:t>VI.</w:t>
      </w:r>
      <w:r w:rsidRPr="00922E80">
        <w:tab/>
      </w:r>
      <w:r w:rsidRPr="00922E80">
        <w:rPr>
          <w:i/>
          <w:iCs/>
        </w:rPr>
        <w:t>Nodi tematici pluridisciplinari</w:t>
      </w:r>
      <w:r w:rsidRPr="00922E80">
        <w:rPr>
          <w:i/>
          <w:iCs/>
        </w:rPr>
        <w:tab/>
      </w:r>
      <w:r w:rsidR="00397763" w:rsidRPr="00922E80">
        <w:rPr>
          <w:i/>
          <w:iCs/>
        </w:rPr>
        <w:t>.....................................................................................................</w:t>
      </w:r>
      <w:r w:rsidR="00397763" w:rsidRPr="00922E80">
        <w:rPr>
          <w:i/>
          <w:iCs/>
        </w:rPr>
        <w:tab/>
      </w:r>
      <w:r w:rsidRPr="00922E80">
        <w:rPr>
          <w:iCs/>
        </w:rPr>
        <w:t>pag</w:t>
      </w:r>
      <w:r w:rsidRPr="00922E80">
        <w:rPr>
          <w:i/>
          <w:iCs/>
        </w:rPr>
        <w:t>.</w:t>
      </w:r>
      <w:r w:rsidRPr="00922E80">
        <w:rPr>
          <w:i/>
          <w:iCs/>
        </w:rPr>
        <w:tab/>
      </w:r>
    </w:p>
    <w:p w14:paraId="0DE916AC" w14:textId="77777777" w:rsidR="00BA5F38" w:rsidRPr="003C6DC7" w:rsidRDefault="009263AE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  </w:t>
      </w:r>
    </w:p>
    <w:p w14:paraId="4217806D" w14:textId="77777777" w:rsidR="00BA5F38" w:rsidRPr="00922E80" w:rsidRDefault="009263AE" w:rsidP="00B27E03">
      <w:pPr>
        <w:tabs>
          <w:tab w:val="left" w:pos="567"/>
        </w:tabs>
      </w:pPr>
      <w:r w:rsidRPr="00922E80">
        <w:t>VII</w:t>
      </w:r>
      <w:r w:rsidRPr="00922E80">
        <w:rPr>
          <w:i/>
          <w:iCs/>
        </w:rPr>
        <w:tab/>
        <w:t>Particolari attività curricolari ed extra-curricolari</w:t>
      </w:r>
      <w:r w:rsidRPr="00922E80">
        <w:rPr>
          <w:i/>
          <w:iCs/>
        </w:rPr>
        <w:tab/>
        <w:t>...............................................</w:t>
      </w:r>
      <w:r w:rsidR="00397763" w:rsidRPr="00922E80">
        <w:rPr>
          <w:i/>
          <w:iCs/>
        </w:rPr>
        <w:t>.................</w:t>
      </w:r>
      <w:r w:rsidRPr="00922E80">
        <w:rPr>
          <w:i/>
          <w:iCs/>
        </w:rPr>
        <w:t>.........</w:t>
      </w:r>
      <w:r w:rsidR="00397763" w:rsidRPr="00922E80">
        <w:rPr>
          <w:i/>
          <w:iCs/>
        </w:rPr>
        <w:tab/>
      </w:r>
      <w:r w:rsidRPr="00922E80">
        <w:t>pag.</w:t>
      </w:r>
      <w:r w:rsidRPr="00922E80">
        <w:tab/>
        <w:t xml:space="preserve">  </w:t>
      </w:r>
    </w:p>
    <w:p w14:paraId="1AA6BB6E" w14:textId="77777777" w:rsidR="009935A7" w:rsidRPr="003C6DC7" w:rsidRDefault="009935A7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1)  Visite didattiche, viaggi d’istruzione, scambi culturali</w:t>
      </w:r>
    </w:p>
    <w:p w14:paraId="097118AC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2)  Iniziative complementari e/o integrative (ex DPR 567/96  e Dir. 133/96)</w:t>
      </w:r>
    </w:p>
    <w:p w14:paraId="52CC2A51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3)  Valorizzazione delle eccellenze</w:t>
      </w:r>
    </w:p>
    <w:p w14:paraId="7D80493A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4) </w:t>
      </w:r>
      <w:r w:rsidR="00960A0A">
        <w:rPr>
          <w:sz w:val="16"/>
          <w:szCs w:val="16"/>
        </w:rPr>
        <w:t xml:space="preserve"> </w:t>
      </w:r>
      <w:r w:rsidRPr="003C6DC7">
        <w:rPr>
          <w:sz w:val="16"/>
          <w:szCs w:val="16"/>
        </w:rPr>
        <w:t>Educazione civica</w:t>
      </w:r>
    </w:p>
    <w:p w14:paraId="3D86342D" w14:textId="77777777" w:rsidR="00397763" w:rsidRPr="003C6DC7" w:rsidRDefault="00397763" w:rsidP="003C6DC7">
      <w:pPr>
        <w:ind w:left="426" w:hanging="283"/>
        <w:rPr>
          <w:sz w:val="16"/>
          <w:szCs w:val="16"/>
        </w:rPr>
      </w:pPr>
    </w:p>
    <w:p w14:paraId="608C70CC" w14:textId="77777777" w:rsidR="00BA5F38" w:rsidRPr="00922E80" w:rsidRDefault="009263AE" w:rsidP="00B27E03">
      <w:pPr>
        <w:tabs>
          <w:tab w:val="left" w:pos="567"/>
        </w:tabs>
      </w:pPr>
      <w:r w:rsidRPr="00922E80">
        <w:t>VIII.</w:t>
      </w:r>
      <w:r w:rsidRPr="00922E80">
        <w:tab/>
      </w:r>
      <w:r w:rsidRPr="00922E80">
        <w:rPr>
          <w:i/>
          <w:iCs/>
        </w:rPr>
        <w:t>Criteri e strumenti della misurazione e della valutazione approvati dal C.d.C.</w:t>
      </w:r>
      <w:r w:rsidRPr="00922E80">
        <w:rPr>
          <w:i/>
          <w:iCs/>
        </w:rPr>
        <w:tab/>
        <w:t>.........</w:t>
      </w:r>
      <w:r w:rsidR="00397763" w:rsidRPr="00922E80">
        <w:rPr>
          <w:i/>
          <w:iCs/>
        </w:rPr>
        <w:t>...................</w:t>
      </w:r>
      <w:r w:rsidRPr="00922E80">
        <w:rPr>
          <w:i/>
          <w:iCs/>
        </w:rPr>
        <w:t>.....</w:t>
      </w:r>
      <w:r w:rsidR="00397763" w:rsidRPr="00922E80">
        <w:rPr>
          <w:i/>
          <w:iCs/>
        </w:rPr>
        <w:tab/>
      </w:r>
      <w:r w:rsidRPr="00922E80">
        <w:t>pag.</w:t>
      </w:r>
      <w:r w:rsidRPr="00922E80">
        <w:tab/>
        <w:t xml:space="preserve">  </w:t>
      </w:r>
    </w:p>
    <w:p w14:paraId="06D022C5" w14:textId="77777777" w:rsidR="009935A7" w:rsidRPr="003C6DC7" w:rsidRDefault="009935A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1) Fattori ed elementi presi in esame per esame per la valutazione collettiva</w:t>
      </w:r>
    </w:p>
    <w:p w14:paraId="79D29F2D" w14:textId="77777777" w:rsidR="009935A7" w:rsidRPr="003C6DC7" w:rsidRDefault="00E93A87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2) </w:t>
      </w:r>
      <w:r w:rsidR="009935A7" w:rsidRPr="003C6DC7">
        <w:rPr>
          <w:sz w:val="16"/>
          <w:szCs w:val="16"/>
        </w:rPr>
        <w:t>Processi attivati per il recupero, il sostegno, l’integrazione.</w:t>
      </w:r>
    </w:p>
    <w:p w14:paraId="203189B8" w14:textId="77777777" w:rsidR="009935A7" w:rsidRPr="003C6DC7" w:rsidRDefault="009935A7" w:rsidP="003C6DC7">
      <w:pPr>
        <w:ind w:left="426" w:hanging="283"/>
        <w:rPr>
          <w:sz w:val="16"/>
          <w:szCs w:val="16"/>
        </w:rPr>
      </w:pPr>
    </w:p>
    <w:p w14:paraId="277D21CD" w14:textId="77777777" w:rsidR="00BA5F38" w:rsidRPr="00922E80" w:rsidRDefault="009263AE" w:rsidP="00B27E03">
      <w:pPr>
        <w:tabs>
          <w:tab w:val="left" w:pos="567"/>
        </w:tabs>
      </w:pPr>
      <w:r w:rsidRPr="00922E80">
        <w:t>IX</w:t>
      </w:r>
      <w:r w:rsidRPr="00922E80">
        <w:tab/>
      </w:r>
      <w:r w:rsidRPr="00922E80">
        <w:rPr>
          <w:i/>
          <w:iCs/>
        </w:rPr>
        <w:t>Percorsi per le competenze trasversali e per l’orientamento</w:t>
      </w:r>
      <w:r w:rsidR="00B0557B">
        <w:rPr>
          <w:i/>
          <w:iCs/>
        </w:rPr>
        <w:t xml:space="preserve"> (PCTO) </w:t>
      </w:r>
      <w:r w:rsidR="00397763" w:rsidRPr="00922E80">
        <w:rPr>
          <w:i/>
          <w:iCs/>
        </w:rPr>
        <w:t>......................................................</w:t>
      </w:r>
      <w:r w:rsidR="00397763" w:rsidRPr="00922E80">
        <w:t xml:space="preserve"> </w:t>
      </w:r>
      <w:r w:rsidR="00397763" w:rsidRPr="00922E80">
        <w:tab/>
      </w:r>
      <w:r w:rsidRPr="00922E80">
        <w:t>pag.</w:t>
      </w:r>
      <w:r w:rsidRPr="00922E80">
        <w:tab/>
        <w:t xml:space="preserve">    </w:t>
      </w:r>
    </w:p>
    <w:p w14:paraId="068673AB" w14:textId="77777777" w:rsidR="009935A7" w:rsidRPr="003C6DC7" w:rsidRDefault="00397763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1) </w:t>
      </w:r>
      <w:r w:rsidR="009935A7" w:rsidRPr="003C6DC7">
        <w:rPr>
          <w:sz w:val="16"/>
          <w:szCs w:val="16"/>
        </w:rPr>
        <w:t>Natura e caratteristiche dei percorsi</w:t>
      </w:r>
      <w:r w:rsidRPr="003C6DC7">
        <w:rPr>
          <w:sz w:val="16"/>
          <w:szCs w:val="16"/>
        </w:rPr>
        <w:tab/>
      </w:r>
      <w:r w:rsidRPr="003C6DC7">
        <w:rPr>
          <w:sz w:val="16"/>
          <w:szCs w:val="16"/>
        </w:rPr>
        <w:tab/>
      </w:r>
    </w:p>
    <w:p w14:paraId="6F101174" w14:textId="77777777" w:rsidR="009935A7" w:rsidRPr="003C6DC7" w:rsidRDefault="00397763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2) </w:t>
      </w:r>
      <w:r w:rsidR="009935A7" w:rsidRPr="003C6DC7">
        <w:rPr>
          <w:sz w:val="16"/>
          <w:szCs w:val="16"/>
        </w:rPr>
        <w:t>Competenze specifiche e trasversali acquisite dagli studenti</w:t>
      </w:r>
    </w:p>
    <w:p w14:paraId="567A8108" w14:textId="77777777" w:rsidR="009935A7" w:rsidRPr="003C6DC7" w:rsidRDefault="00397763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3) </w:t>
      </w:r>
      <w:r w:rsidR="009935A7" w:rsidRPr="003C6DC7">
        <w:rPr>
          <w:sz w:val="16"/>
          <w:szCs w:val="16"/>
        </w:rPr>
        <w:t>Monte ore certificato per ogni studente</w:t>
      </w:r>
    </w:p>
    <w:p w14:paraId="34B4ED58" w14:textId="77777777" w:rsidR="00BA5F38" w:rsidRPr="003C6DC7" w:rsidRDefault="009263AE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ab/>
        <w:t xml:space="preserve">    </w:t>
      </w:r>
    </w:p>
    <w:p w14:paraId="1C020FDA" w14:textId="77777777" w:rsidR="009935A7" w:rsidRPr="00922E80" w:rsidRDefault="009263AE" w:rsidP="00B27E03">
      <w:pPr>
        <w:tabs>
          <w:tab w:val="left" w:pos="567"/>
        </w:tabs>
      </w:pPr>
      <w:r w:rsidRPr="00922E80">
        <w:t>X.</w:t>
      </w:r>
      <w:r w:rsidRPr="00922E80">
        <w:tab/>
      </w:r>
      <w:r w:rsidR="00E93A87" w:rsidRPr="00E93A87">
        <w:rPr>
          <w:i/>
        </w:rPr>
        <w:t>P</w:t>
      </w:r>
      <w:r w:rsidRPr="00922E80">
        <w:rPr>
          <w:i/>
          <w:iCs/>
        </w:rPr>
        <w:t>rima prova scritta d’Esame</w:t>
      </w:r>
      <w:r w:rsidRPr="00922E80">
        <w:rPr>
          <w:i/>
          <w:iCs/>
        </w:rPr>
        <w:tab/>
        <w:t xml:space="preserve"> ...................................</w:t>
      </w:r>
      <w:r w:rsidR="00E93A87">
        <w:rPr>
          <w:i/>
          <w:iCs/>
        </w:rPr>
        <w:t>........................</w:t>
      </w:r>
      <w:r w:rsidRPr="00922E80">
        <w:rPr>
          <w:i/>
          <w:iCs/>
        </w:rPr>
        <w:t>.........</w:t>
      </w:r>
      <w:r w:rsidR="00397763" w:rsidRPr="00922E80">
        <w:rPr>
          <w:i/>
          <w:iCs/>
        </w:rPr>
        <w:t>............</w:t>
      </w:r>
      <w:r w:rsidRPr="00922E80">
        <w:rPr>
          <w:i/>
          <w:iCs/>
        </w:rPr>
        <w:t>...................</w:t>
      </w:r>
      <w:r w:rsidRPr="00922E80">
        <w:rPr>
          <w:i/>
          <w:iCs/>
        </w:rPr>
        <w:tab/>
      </w:r>
      <w:r w:rsidRPr="00922E80">
        <w:t>pag.</w:t>
      </w:r>
    </w:p>
    <w:p w14:paraId="1626F198" w14:textId="77777777" w:rsidR="009935A7" w:rsidRPr="003C6DC7" w:rsidRDefault="00397763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1) </w:t>
      </w:r>
      <w:r w:rsidR="009935A7" w:rsidRPr="003C6DC7">
        <w:rPr>
          <w:sz w:val="16"/>
          <w:szCs w:val="16"/>
        </w:rPr>
        <w:t>Date di svolgimento</w:t>
      </w:r>
    </w:p>
    <w:p w14:paraId="6F0F0E10" w14:textId="77777777" w:rsidR="00426B0B" w:rsidRPr="003C6DC7" w:rsidRDefault="00397763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2) </w:t>
      </w:r>
      <w:r w:rsidR="00426B0B" w:rsidRPr="003C6DC7">
        <w:rPr>
          <w:sz w:val="16"/>
          <w:szCs w:val="16"/>
        </w:rPr>
        <w:t>Testi somministrati (allegato D)</w:t>
      </w:r>
    </w:p>
    <w:p w14:paraId="2F9B5E58" w14:textId="77777777" w:rsidR="00426B0B" w:rsidRPr="003C6DC7" w:rsidRDefault="00397763" w:rsidP="00E93A8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3) </w:t>
      </w:r>
      <w:r w:rsidR="00426B0B" w:rsidRPr="003C6DC7">
        <w:rPr>
          <w:sz w:val="16"/>
          <w:szCs w:val="16"/>
        </w:rPr>
        <w:t>Indicatori per la valutazione declinati in descrittori di livello</w:t>
      </w:r>
    </w:p>
    <w:p w14:paraId="767F2A69" w14:textId="77777777" w:rsidR="00BA5F38" w:rsidRPr="003C6DC7" w:rsidRDefault="009263AE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ab/>
        <w:t xml:space="preserve">    </w:t>
      </w:r>
    </w:p>
    <w:p w14:paraId="078AF330" w14:textId="77777777" w:rsidR="009935A7" w:rsidRPr="00922E80" w:rsidRDefault="009263AE" w:rsidP="00B27E03">
      <w:pPr>
        <w:tabs>
          <w:tab w:val="left" w:pos="567"/>
        </w:tabs>
      </w:pPr>
      <w:r w:rsidRPr="00922E80">
        <w:t>XI.</w:t>
      </w:r>
      <w:r w:rsidRPr="00922E80">
        <w:tab/>
      </w:r>
      <w:r w:rsidR="004F4AE4">
        <w:rPr>
          <w:i/>
        </w:rPr>
        <w:t>S</w:t>
      </w:r>
      <w:r w:rsidR="004F4AE4" w:rsidRPr="00E93A87">
        <w:rPr>
          <w:i/>
        </w:rPr>
        <w:t>econda prova scritta d’Esame</w:t>
      </w:r>
      <w:r w:rsidR="00496347">
        <w:rPr>
          <w:i/>
        </w:rPr>
        <w:tab/>
      </w:r>
      <w:r w:rsidR="00496347" w:rsidRPr="00922E80">
        <w:rPr>
          <w:i/>
          <w:iCs/>
        </w:rPr>
        <w:t>...................................</w:t>
      </w:r>
      <w:r w:rsidR="00496347">
        <w:rPr>
          <w:i/>
          <w:iCs/>
        </w:rPr>
        <w:t>........................</w:t>
      </w:r>
      <w:r w:rsidR="00496347" w:rsidRPr="00922E80">
        <w:rPr>
          <w:i/>
          <w:iCs/>
        </w:rPr>
        <w:t>........................................</w:t>
      </w:r>
      <w:r w:rsidR="00496347" w:rsidRPr="00922E80">
        <w:rPr>
          <w:i/>
          <w:iCs/>
        </w:rPr>
        <w:tab/>
      </w:r>
      <w:r w:rsidR="00496347">
        <w:rPr>
          <w:i/>
          <w:iCs/>
        </w:rPr>
        <w:tab/>
      </w:r>
      <w:r w:rsidR="00496347" w:rsidRPr="00922E80">
        <w:t>pag.</w:t>
      </w:r>
    </w:p>
    <w:p w14:paraId="78A0216C" w14:textId="77777777" w:rsidR="00496347" w:rsidRDefault="00496347" w:rsidP="009C25C5">
      <w:pPr>
        <w:numPr>
          <w:ilvl w:val="0"/>
          <w:numId w:val="27"/>
        </w:numPr>
        <w:ind w:left="426" w:hanging="283"/>
        <w:rPr>
          <w:sz w:val="16"/>
          <w:szCs w:val="16"/>
        </w:rPr>
      </w:pPr>
      <w:r w:rsidRPr="00496347">
        <w:rPr>
          <w:i/>
          <w:sz w:val="16"/>
          <w:szCs w:val="16"/>
          <w:highlight w:val="yellow"/>
        </w:rPr>
        <w:t>(solo Indirizzi IP serali)</w:t>
      </w:r>
      <w:r w:rsidRPr="00496347">
        <w:rPr>
          <w:sz w:val="16"/>
          <w:szCs w:val="16"/>
        </w:rPr>
        <w:t xml:space="preserve"> Indicazioni per la definizione della seconda prova, in base a quanto descritto nei Quadri di riferimento </w:t>
      </w:r>
    </w:p>
    <w:p w14:paraId="322F13C9" w14:textId="77777777" w:rsidR="00496347" w:rsidRPr="00496347" w:rsidRDefault="00496347" w:rsidP="00496347">
      <w:pPr>
        <w:ind w:left="426"/>
        <w:rPr>
          <w:sz w:val="16"/>
          <w:szCs w:val="16"/>
        </w:rPr>
      </w:pPr>
      <w:r w:rsidRPr="00496347">
        <w:rPr>
          <w:sz w:val="16"/>
          <w:szCs w:val="16"/>
        </w:rPr>
        <w:t>allegati al DM 7</w:t>
      </w:r>
      <w:r w:rsidR="000D29CD">
        <w:rPr>
          <w:sz w:val="16"/>
          <w:szCs w:val="16"/>
        </w:rPr>
        <w:t>6</w:t>
      </w:r>
      <w:r w:rsidRPr="00496347">
        <w:rPr>
          <w:sz w:val="16"/>
          <w:szCs w:val="16"/>
        </w:rPr>
        <w:t>9/2018  e  alla luce di quanto indicato nell’OM 45/2023</w:t>
      </w:r>
      <w:r w:rsidR="000D29CD">
        <w:rPr>
          <w:sz w:val="16"/>
          <w:szCs w:val="16"/>
        </w:rPr>
        <w:t>, art. 20, c. 8</w:t>
      </w:r>
      <w:r w:rsidR="00E93A87" w:rsidRPr="00496347">
        <w:rPr>
          <w:sz w:val="16"/>
          <w:szCs w:val="16"/>
        </w:rPr>
        <w:tab/>
      </w:r>
    </w:p>
    <w:p w14:paraId="5316E10E" w14:textId="77777777" w:rsidR="00E93A87" w:rsidRPr="003C6DC7" w:rsidRDefault="00496347" w:rsidP="00B0557B">
      <w:pPr>
        <w:ind w:left="426" w:hanging="283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E93A87" w:rsidRPr="003C6DC7">
        <w:rPr>
          <w:sz w:val="16"/>
          <w:szCs w:val="16"/>
        </w:rPr>
        <w:t>Indicazioni circa la durata della prova, considerato il range orario eventualmente definito nei Quadri di riferimento allegati al DM 7</w:t>
      </w:r>
      <w:r>
        <w:rPr>
          <w:sz w:val="16"/>
          <w:szCs w:val="16"/>
        </w:rPr>
        <w:t>6</w:t>
      </w:r>
      <w:r w:rsidR="00E93A87" w:rsidRPr="003C6DC7">
        <w:rPr>
          <w:sz w:val="16"/>
          <w:szCs w:val="16"/>
        </w:rPr>
        <w:t>9/2018</w:t>
      </w:r>
    </w:p>
    <w:p w14:paraId="2FC4CA87" w14:textId="77777777" w:rsidR="00E93A87" w:rsidRPr="003C6DC7" w:rsidRDefault="00496347" w:rsidP="003C6DC7">
      <w:pPr>
        <w:ind w:left="426" w:hanging="283"/>
        <w:rPr>
          <w:sz w:val="16"/>
          <w:szCs w:val="16"/>
        </w:rPr>
      </w:pPr>
      <w:r>
        <w:rPr>
          <w:sz w:val="16"/>
          <w:szCs w:val="16"/>
        </w:rPr>
        <w:t>3</w:t>
      </w:r>
      <w:r w:rsidR="00E93A87" w:rsidRPr="003C6DC7">
        <w:rPr>
          <w:sz w:val="16"/>
          <w:szCs w:val="16"/>
        </w:rPr>
        <w:t>) Simulazioni della seconda prova scritta:</w:t>
      </w:r>
    </w:p>
    <w:p w14:paraId="2B9A5ADC" w14:textId="77777777" w:rsidR="00E93A87" w:rsidRPr="003C6DC7" w:rsidRDefault="00E93A87" w:rsidP="003C6DC7">
      <w:pPr>
        <w:numPr>
          <w:ilvl w:val="0"/>
          <w:numId w:val="20"/>
        </w:numPr>
        <w:rPr>
          <w:sz w:val="16"/>
          <w:szCs w:val="16"/>
        </w:rPr>
      </w:pPr>
      <w:r w:rsidRPr="003C6DC7">
        <w:rPr>
          <w:sz w:val="16"/>
          <w:szCs w:val="16"/>
        </w:rPr>
        <w:t>Date di svolgimento</w:t>
      </w:r>
    </w:p>
    <w:p w14:paraId="5B9C7E24" w14:textId="77777777" w:rsidR="00E93A87" w:rsidRPr="003C6DC7" w:rsidRDefault="00E93A87" w:rsidP="003C6DC7">
      <w:pPr>
        <w:numPr>
          <w:ilvl w:val="0"/>
          <w:numId w:val="20"/>
        </w:numPr>
        <w:rPr>
          <w:sz w:val="16"/>
          <w:szCs w:val="16"/>
        </w:rPr>
      </w:pPr>
      <w:r w:rsidRPr="003C6DC7">
        <w:rPr>
          <w:sz w:val="16"/>
          <w:szCs w:val="16"/>
        </w:rPr>
        <w:t>Testi somministrati (allegato E)</w:t>
      </w:r>
    </w:p>
    <w:p w14:paraId="1DA00B37" w14:textId="77777777" w:rsidR="00BA5F38" w:rsidRPr="003C6DC7" w:rsidRDefault="00BA5F38" w:rsidP="003C6DC7">
      <w:pPr>
        <w:ind w:left="426" w:hanging="283"/>
        <w:rPr>
          <w:sz w:val="16"/>
          <w:szCs w:val="16"/>
        </w:rPr>
      </w:pPr>
    </w:p>
    <w:p w14:paraId="1FDAF22F" w14:textId="77777777" w:rsidR="00BA5F38" w:rsidRPr="00922E80" w:rsidRDefault="009263AE" w:rsidP="00B27E03">
      <w:pPr>
        <w:tabs>
          <w:tab w:val="left" w:pos="567"/>
        </w:tabs>
      </w:pPr>
      <w:r w:rsidRPr="00922E80">
        <w:t>XII.</w:t>
      </w:r>
      <w:r w:rsidRPr="00922E80">
        <w:tab/>
      </w:r>
      <w:r w:rsidR="00E93A87" w:rsidRPr="00E93A87">
        <w:rPr>
          <w:i/>
        </w:rPr>
        <w:t>C</w:t>
      </w:r>
      <w:r w:rsidRPr="00922E80">
        <w:rPr>
          <w:i/>
          <w:iCs/>
        </w:rPr>
        <w:t>olloquio d’Esame</w:t>
      </w:r>
      <w:r w:rsidRPr="00922E80">
        <w:rPr>
          <w:i/>
          <w:iCs/>
        </w:rPr>
        <w:tab/>
      </w:r>
      <w:r w:rsidR="003C6DC7">
        <w:rPr>
          <w:i/>
          <w:iCs/>
        </w:rPr>
        <w:tab/>
      </w:r>
      <w:r w:rsidRPr="00922E80">
        <w:rPr>
          <w:i/>
          <w:iCs/>
        </w:rPr>
        <w:t>....................................................</w:t>
      </w:r>
      <w:r w:rsidR="00397763" w:rsidRPr="00922E80">
        <w:rPr>
          <w:i/>
          <w:iCs/>
        </w:rPr>
        <w:t>.......................................</w:t>
      </w:r>
      <w:r w:rsidRPr="00922E80">
        <w:rPr>
          <w:i/>
          <w:iCs/>
        </w:rPr>
        <w:t>....</w:t>
      </w:r>
      <w:r w:rsidR="003C6DC7">
        <w:rPr>
          <w:i/>
          <w:iCs/>
        </w:rPr>
        <w:t>..........</w:t>
      </w:r>
      <w:r w:rsidRPr="00922E80">
        <w:rPr>
          <w:i/>
          <w:iCs/>
        </w:rPr>
        <w:t>.........</w:t>
      </w:r>
      <w:r w:rsidR="00397763" w:rsidRPr="00922E80">
        <w:rPr>
          <w:i/>
          <w:iCs/>
        </w:rPr>
        <w:tab/>
      </w:r>
      <w:r w:rsidRPr="00922E80">
        <w:t>pag.</w:t>
      </w:r>
      <w:r w:rsidRPr="00922E80">
        <w:tab/>
        <w:t xml:space="preserve">    </w:t>
      </w:r>
    </w:p>
    <w:p w14:paraId="2D89A734" w14:textId="77777777" w:rsidR="00E93A87" w:rsidRPr="003C6DC7" w:rsidRDefault="00E93A87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1) Date di svolgimento delle simulazioni</w:t>
      </w:r>
    </w:p>
    <w:p w14:paraId="14E03D3A" w14:textId="77777777" w:rsidR="003C6DC7" w:rsidRPr="003C6DC7" w:rsidRDefault="003C6DC7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>2) Materiali per l’avvio del colloquio</w:t>
      </w:r>
    </w:p>
    <w:p w14:paraId="79998A8C" w14:textId="77777777" w:rsidR="003C6DC7" w:rsidRPr="003C6DC7" w:rsidRDefault="003C6DC7" w:rsidP="003C6DC7">
      <w:pPr>
        <w:numPr>
          <w:ilvl w:val="0"/>
          <w:numId w:val="19"/>
        </w:numPr>
        <w:ind w:left="709" w:hanging="206"/>
        <w:rPr>
          <w:sz w:val="16"/>
          <w:szCs w:val="16"/>
        </w:rPr>
      </w:pPr>
      <w:r w:rsidRPr="003C6DC7">
        <w:rPr>
          <w:sz w:val="16"/>
          <w:szCs w:val="16"/>
        </w:rPr>
        <w:t xml:space="preserve">Tipologia dei materiali individuati e attinenti alle Linee guida per gli Istituti Tecnici e Professionale, in base a quanto definito dall’art. 22, c. </w:t>
      </w:r>
      <w:r w:rsidR="00B0557B">
        <w:rPr>
          <w:sz w:val="16"/>
          <w:szCs w:val="16"/>
        </w:rPr>
        <w:t>3</w:t>
      </w:r>
      <w:r w:rsidRPr="003C6DC7">
        <w:rPr>
          <w:sz w:val="16"/>
          <w:szCs w:val="16"/>
        </w:rPr>
        <w:t xml:space="preserve"> dell’OM </w:t>
      </w:r>
      <w:r w:rsidR="00960A0A">
        <w:rPr>
          <w:sz w:val="16"/>
          <w:szCs w:val="16"/>
        </w:rPr>
        <w:t>45</w:t>
      </w:r>
      <w:r w:rsidRPr="003C6DC7">
        <w:rPr>
          <w:sz w:val="16"/>
          <w:szCs w:val="16"/>
        </w:rPr>
        <w:t>/202</w:t>
      </w:r>
      <w:r w:rsidR="00960A0A">
        <w:rPr>
          <w:sz w:val="16"/>
          <w:szCs w:val="16"/>
        </w:rPr>
        <w:t>3</w:t>
      </w:r>
    </w:p>
    <w:p w14:paraId="12650AB5" w14:textId="77777777" w:rsidR="003C6DC7" w:rsidRPr="003C6DC7" w:rsidRDefault="003C6DC7" w:rsidP="003C6DC7">
      <w:pPr>
        <w:numPr>
          <w:ilvl w:val="0"/>
          <w:numId w:val="19"/>
        </w:numPr>
        <w:rPr>
          <w:sz w:val="16"/>
          <w:szCs w:val="16"/>
        </w:rPr>
      </w:pPr>
      <w:r w:rsidRPr="003C6DC7">
        <w:rPr>
          <w:sz w:val="16"/>
          <w:szCs w:val="16"/>
        </w:rPr>
        <w:t>Esempi di materiali utilizzati nelle simulazioni (allegato F)</w:t>
      </w:r>
    </w:p>
    <w:p w14:paraId="49588052" w14:textId="77777777" w:rsidR="003C6DC7" w:rsidRPr="003C6DC7" w:rsidRDefault="003C6DC7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3) Indicatori per la valutazione declinati in descrittori di livello (OM </w:t>
      </w:r>
      <w:r w:rsidR="00960A0A">
        <w:rPr>
          <w:sz w:val="16"/>
          <w:szCs w:val="16"/>
        </w:rPr>
        <w:t>4</w:t>
      </w:r>
      <w:r w:rsidRPr="003C6DC7">
        <w:rPr>
          <w:sz w:val="16"/>
          <w:szCs w:val="16"/>
        </w:rPr>
        <w:t>5/202</w:t>
      </w:r>
      <w:r w:rsidR="00960A0A">
        <w:rPr>
          <w:sz w:val="16"/>
          <w:szCs w:val="16"/>
        </w:rPr>
        <w:t>3</w:t>
      </w:r>
      <w:r w:rsidRPr="003C6DC7">
        <w:rPr>
          <w:sz w:val="16"/>
          <w:szCs w:val="16"/>
        </w:rPr>
        <w:t xml:space="preserve"> – All. A)</w:t>
      </w:r>
    </w:p>
    <w:p w14:paraId="633F96F7" w14:textId="77777777" w:rsidR="00BA5F38" w:rsidRPr="003C6DC7" w:rsidRDefault="00BA5F38" w:rsidP="00B27E03">
      <w:pPr>
        <w:rPr>
          <w:sz w:val="16"/>
          <w:szCs w:val="16"/>
        </w:rPr>
      </w:pPr>
    </w:p>
    <w:p w14:paraId="198F5F05" w14:textId="77777777" w:rsidR="009935A7" w:rsidRPr="00922E80" w:rsidRDefault="009935A7" w:rsidP="00B27E03">
      <w:pPr>
        <w:tabs>
          <w:tab w:val="left" w:pos="567"/>
        </w:tabs>
        <w:rPr>
          <w:iCs/>
        </w:rPr>
      </w:pPr>
      <w:r w:rsidRPr="00922E80">
        <w:rPr>
          <w:lang w:val="en-US"/>
        </w:rPr>
        <w:t>X</w:t>
      </w:r>
      <w:r w:rsidR="00397763" w:rsidRPr="00922E80">
        <w:rPr>
          <w:lang w:val="en-US"/>
        </w:rPr>
        <w:t>III</w:t>
      </w:r>
      <w:r w:rsidRPr="00922E80">
        <w:rPr>
          <w:lang w:val="en-US"/>
        </w:rPr>
        <w:tab/>
      </w:r>
      <w:r w:rsidRPr="00922E80">
        <w:rPr>
          <w:i/>
          <w:iCs/>
          <w:lang w:val="en-US"/>
        </w:rPr>
        <w:t>Content and language integrated learning (C.L.I.L.) negli Istituti Tecnici</w:t>
      </w:r>
      <w:r w:rsidR="00397763" w:rsidRPr="00922E80">
        <w:rPr>
          <w:i/>
          <w:iCs/>
          <w:lang w:val="en-US"/>
        </w:rPr>
        <w:t xml:space="preserve">    </w:t>
      </w:r>
      <w:r w:rsidR="00397763" w:rsidRPr="00922E80">
        <w:rPr>
          <w:iCs/>
          <w:lang w:val="en-US"/>
        </w:rPr>
        <w:t>……………………………….</w:t>
      </w:r>
      <w:r w:rsidR="00397763" w:rsidRPr="00922E80">
        <w:rPr>
          <w:i/>
          <w:iCs/>
          <w:lang w:val="en-US"/>
        </w:rPr>
        <w:tab/>
      </w:r>
      <w:r w:rsidRPr="00922E80">
        <w:rPr>
          <w:iCs/>
        </w:rPr>
        <w:t>pag.</w:t>
      </w:r>
    </w:p>
    <w:p w14:paraId="2C3CFBC3" w14:textId="77777777" w:rsidR="009935A7" w:rsidRPr="003C6DC7" w:rsidRDefault="00426B0B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1) </w:t>
      </w:r>
      <w:r w:rsidR="009935A7" w:rsidRPr="003C6DC7">
        <w:rPr>
          <w:sz w:val="16"/>
          <w:szCs w:val="16"/>
        </w:rPr>
        <w:t>Disciplina non linguistica (DNL) veicolata in lingua inglese e tempi del modulo C.L.I.L.</w:t>
      </w:r>
    </w:p>
    <w:p w14:paraId="3A93437A" w14:textId="77777777" w:rsidR="009935A7" w:rsidRPr="003C6DC7" w:rsidRDefault="00426B0B" w:rsidP="003C6DC7">
      <w:pPr>
        <w:ind w:left="426" w:hanging="283"/>
        <w:rPr>
          <w:sz w:val="16"/>
          <w:szCs w:val="16"/>
        </w:rPr>
      </w:pPr>
      <w:r w:rsidRPr="003C6DC7">
        <w:rPr>
          <w:sz w:val="16"/>
          <w:szCs w:val="16"/>
        </w:rPr>
        <w:t xml:space="preserve">2) </w:t>
      </w:r>
      <w:r w:rsidR="009935A7" w:rsidRPr="003C6DC7">
        <w:rPr>
          <w:sz w:val="16"/>
          <w:szCs w:val="16"/>
        </w:rPr>
        <w:t xml:space="preserve">Conoscenze e competenze della disciplina non linguistica (DNL) veicolata in lingua straniera </w:t>
      </w:r>
      <w:r w:rsidR="00B27E03" w:rsidRPr="003C6DC7">
        <w:rPr>
          <w:sz w:val="16"/>
          <w:szCs w:val="16"/>
        </w:rPr>
        <w:t>con</w:t>
      </w:r>
      <w:r w:rsidR="009935A7" w:rsidRPr="003C6DC7">
        <w:rPr>
          <w:sz w:val="16"/>
          <w:szCs w:val="16"/>
        </w:rPr>
        <w:t xml:space="preserve"> metodologia CLIL</w:t>
      </w:r>
    </w:p>
    <w:p w14:paraId="3E907EC8" w14:textId="77777777" w:rsidR="009935A7" w:rsidRPr="003C6DC7" w:rsidRDefault="009935A7" w:rsidP="003C6DC7">
      <w:pPr>
        <w:ind w:left="426" w:hanging="283"/>
        <w:rPr>
          <w:sz w:val="16"/>
          <w:szCs w:val="16"/>
        </w:rPr>
      </w:pPr>
    </w:p>
    <w:p w14:paraId="485C81DE" w14:textId="77777777" w:rsidR="009935A7" w:rsidRPr="006B1D6D" w:rsidRDefault="006B1D6D" w:rsidP="003C6DC7">
      <w:pPr>
        <w:tabs>
          <w:tab w:val="left" w:pos="1526"/>
          <w:tab w:val="right" w:pos="8363"/>
          <w:tab w:val="left" w:pos="8647"/>
          <w:tab w:val="right" w:pos="9498"/>
        </w:tabs>
        <w:jc w:val="center"/>
        <w:rPr>
          <w:b/>
        </w:rPr>
      </w:pPr>
      <w:r w:rsidRPr="006B1D6D">
        <w:rPr>
          <w:b/>
        </w:rPr>
        <w:t>ALLEGATI</w:t>
      </w: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C6DC7" w:rsidRPr="00963B44" w14:paraId="57C5D0D8" w14:textId="77777777" w:rsidTr="00963B44">
        <w:trPr>
          <w:jc w:val="center"/>
        </w:trPr>
        <w:tc>
          <w:tcPr>
            <w:tcW w:w="5102" w:type="dxa"/>
            <w:shd w:val="clear" w:color="auto" w:fill="auto"/>
          </w:tcPr>
          <w:p w14:paraId="1FEEF8DE" w14:textId="77777777" w:rsidR="003C6DC7" w:rsidRPr="00963B44" w:rsidRDefault="003C6DC7" w:rsidP="003C6DC7">
            <w:pPr>
              <w:rPr>
                <w:sz w:val="16"/>
                <w:szCs w:val="16"/>
              </w:rPr>
            </w:pPr>
            <w:r w:rsidRPr="00963B44">
              <w:rPr>
                <w:sz w:val="16"/>
                <w:szCs w:val="16"/>
              </w:rPr>
              <w:t> Allegato A - Conoscenze, competenze, capacità acquisite per disciplina</w:t>
            </w:r>
          </w:p>
        </w:tc>
        <w:tc>
          <w:tcPr>
            <w:tcW w:w="5102" w:type="dxa"/>
            <w:shd w:val="clear" w:color="auto" w:fill="auto"/>
          </w:tcPr>
          <w:p w14:paraId="2DCE209C" w14:textId="77777777" w:rsidR="003C6DC7" w:rsidRPr="00963B44" w:rsidRDefault="003C6DC7" w:rsidP="003C6DC7">
            <w:pPr>
              <w:rPr>
                <w:sz w:val="16"/>
                <w:szCs w:val="16"/>
              </w:rPr>
            </w:pPr>
            <w:r w:rsidRPr="00963B44">
              <w:rPr>
                <w:sz w:val="16"/>
                <w:szCs w:val="16"/>
              </w:rPr>
              <w:t xml:space="preserve"> Allegato D - Testi delle simulazioni della prima prova scritta</w:t>
            </w:r>
          </w:p>
        </w:tc>
      </w:tr>
      <w:tr w:rsidR="003C6DC7" w:rsidRPr="00963B44" w14:paraId="34456E01" w14:textId="77777777" w:rsidTr="00963B44">
        <w:trPr>
          <w:jc w:val="center"/>
        </w:trPr>
        <w:tc>
          <w:tcPr>
            <w:tcW w:w="5102" w:type="dxa"/>
            <w:shd w:val="clear" w:color="auto" w:fill="auto"/>
          </w:tcPr>
          <w:p w14:paraId="5AE9D5F2" w14:textId="77777777" w:rsidR="003C6DC7" w:rsidRPr="00963B44" w:rsidRDefault="003C6DC7" w:rsidP="003C6DC7">
            <w:pPr>
              <w:rPr>
                <w:sz w:val="16"/>
                <w:szCs w:val="16"/>
              </w:rPr>
            </w:pPr>
            <w:r w:rsidRPr="00963B44">
              <w:rPr>
                <w:sz w:val="16"/>
                <w:szCs w:val="16"/>
              </w:rPr>
              <w:t> Allegato B - Contenuti disciplinari</w:t>
            </w:r>
          </w:p>
        </w:tc>
        <w:tc>
          <w:tcPr>
            <w:tcW w:w="5102" w:type="dxa"/>
            <w:shd w:val="clear" w:color="auto" w:fill="auto"/>
          </w:tcPr>
          <w:p w14:paraId="57C178D5" w14:textId="77777777" w:rsidR="003C6DC7" w:rsidRPr="00963B44" w:rsidRDefault="003C6DC7" w:rsidP="003C6DC7">
            <w:pPr>
              <w:rPr>
                <w:sz w:val="16"/>
                <w:szCs w:val="16"/>
              </w:rPr>
            </w:pPr>
            <w:r w:rsidRPr="00963B44">
              <w:rPr>
                <w:sz w:val="16"/>
                <w:szCs w:val="16"/>
              </w:rPr>
              <w:t xml:space="preserve"> Allegato E - </w:t>
            </w:r>
            <w:r w:rsidR="00E452C3" w:rsidRPr="00963B44">
              <w:rPr>
                <w:sz w:val="16"/>
                <w:szCs w:val="16"/>
              </w:rPr>
              <w:t>T</w:t>
            </w:r>
            <w:r w:rsidRPr="00963B44">
              <w:rPr>
                <w:sz w:val="16"/>
                <w:szCs w:val="16"/>
              </w:rPr>
              <w:t>esti delle simulazioni della seconda prova scritta</w:t>
            </w:r>
          </w:p>
        </w:tc>
      </w:tr>
      <w:tr w:rsidR="003C6DC7" w:rsidRPr="00963B44" w14:paraId="6449FB1D" w14:textId="77777777" w:rsidTr="00963B44">
        <w:trPr>
          <w:jc w:val="center"/>
        </w:trPr>
        <w:tc>
          <w:tcPr>
            <w:tcW w:w="5102" w:type="dxa"/>
            <w:shd w:val="clear" w:color="auto" w:fill="auto"/>
          </w:tcPr>
          <w:p w14:paraId="6699E20B" w14:textId="77777777" w:rsidR="003C6DC7" w:rsidRPr="00963B44" w:rsidRDefault="003C6DC7" w:rsidP="003C6DC7">
            <w:pPr>
              <w:rPr>
                <w:sz w:val="16"/>
                <w:szCs w:val="16"/>
              </w:rPr>
            </w:pPr>
            <w:r w:rsidRPr="00963B44">
              <w:rPr>
                <w:sz w:val="16"/>
                <w:szCs w:val="16"/>
              </w:rPr>
              <w:t xml:space="preserve"> Allegato C - Candidati con BES   </w:t>
            </w:r>
          </w:p>
        </w:tc>
        <w:tc>
          <w:tcPr>
            <w:tcW w:w="5102" w:type="dxa"/>
            <w:shd w:val="clear" w:color="auto" w:fill="auto"/>
          </w:tcPr>
          <w:p w14:paraId="3881BD5A" w14:textId="77777777" w:rsidR="003C6DC7" w:rsidRPr="00963B44" w:rsidRDefault="003C6DC7" w:rsidP="003C6DC7">
            <w:pPr>
              <w:rPr>
                <w:sz w:val="16"/>
                <w:szCs w:val="16"/>
              </w:rPr>
            </w:pPr>
            <w:r w:rsidRPr="00963B44">
              <w:rPr>
                <w:sz w:val="16"/>
                <w:szCs w:val="16"/>
              </w:rPr>
              <w:t xml:space="preserve"> Allegato F </w:t>
            </w:r>
            <w:r w:rsidR="00E452C3" w:rsidRPr="00963B44">
              <w:rPr>
                <w:sz w:val="16"/>
                <w:szCs w:val="16"/>
              </w:rPr>
              <w:t>- E</w:t>
            </w:r>
            <w:r w:rsidRPr="00963B44">
              <w:rPr>
                <w:sz w:val="16"/>
                <w:szCs w:val="16"/>
              </w:rPr>
              <w:t>sempi di materiali proposti nelle simulazioni del colloquio</w:t>
            </w:r>
          </w:p>
        </w:tc>
      </w:tr>
    </w:tbl>
    <w:p w14:paraId="05336413" w14:textId="77777777" w:rsidR="009935A7" w:rsidRDefault="009935A7" w:rsidP="00B27E03">
      <w:pPr>
        <w:tabs>
          <w:tab w:val="left" w:pos="1526"/>
          <w:tab w:val="right" w:pos="8363"/>
          <w:tab w:val="left" w:pos="8647"/>
          <w:tab w:val="right" w:pos="9498"/>
        </w:tabs>
        <w:rPr>
          <w:sz w:val="22"/>
          <w:szCs w:val="22"/>
        </w:rPr>
      </w:pPr>
    </w:p>
    <w:p w14:paraId="1F92ECE5" w14:textId="77777777" w:rsidR="00D8370D" w:rsidRDefault="00D8370D" w:rsidP="00B27E03">
      <w:pPr>
        <w:tabs>
          <w:tab w:val="left" w:pos="1526"/>
          <w:tab w:val="right" w:pos="8363"/>
          <w:tab w:val="left" w:pos="8647"/>
          <w:tab w:val="right" w:pos="9498"/>
        </w:tabs>
        <w:rPr>
          <w:sz w:val="22"/>
          <w:szCs w:val="22"/>
        </w:rPr>
      </w:pPr>
    </w:p>
    <w:p w14:paraId="6296C550" w14:textId="77777777" w:rsidR="00D8370D" w:rsidRDefault="00D8370D" w:rsidP="00B27E03">
      <w:pPr>
        <w:tabs>
          <w:tab w:val="left" w:pos="1526"/>
          <w:tab w:val="right" w:pos="8363"/>
          <w:tab w:val="left" w:pos="8647"/>
          <w:tab w:val="right" w:pos="9498"/>
        </w:tabs>
        <w:rPr>
          <w:sz w:val="22"/>
          <w:szCs w:val="22"/>
        </w:rPr>
      </w:pPr>
    </w:p>
    <w:p w14:paraId="4D1C69C6" w14:textId="77777777" w:rsidR="00D8370D" w:rsidRDefault="00D8370D" w:rsidP="00B27E03">
      <w:pPr>
        <w:tabs>
          <w:tab w:val="left" w:pos="1526"/>
          <w:tab w:val="right" w:pos="8363"/>
          <w:tab w:val="left" w:pos="8647"/>
          <w:tab w:val="right" w:pos="9498"/>
        </w:tabs>
        <w:rPr>
          <w:sz w:val="22"/>
          <w:szCs w:val="22"/>
        </w:rPr>
      </w:pPr>
    </w:p>
    <w:p w14:paraId="5612B75B" w14:textId="77777777" w:rsidR="00D8370D" w:rsidRPr="00922E80" w:rsidRDefault="00D8370D" w:rsidP="00B27E03">
      <w:pPr>
        <w:tabs>
          <w:tab w:val="left" w:pos="1526"/>
          <w:tab w:val="right" w:pos="8363"/>
          <w:tab w:val="left" w:pos="8647"/>
          <w:tab w:val="right" w:pos="9498"/>
        </w:tabs>
        <w:rPr>
          <w:sz w:val="22"/>
          <w:szCs w:val="22"/>
        </w:rPr>
      </w:pPr>
    </w:p>
    <w:p w14:paraId="27110383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 xml:space="preserve">I. OBIETTIVI GENERALI dell’INDIRIZZO di STUDIO: </w:t>
      </w:r>
    </w:p>
    <w:p w14:paraId="52C0902E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</w:pPr>
      <w:r w:rsidRPr="00922E80">
        <w:rPr>
          <w:b/>
          <w:bCs/>
          <w:sz w:val="24"/>
          <w:szCs w:val="24"/>
        </w:rPr>
        <w:tab/>
        <w:t xml:space="preserve">   -</w:t>
      </w:r>
      <w:r w:rsidRPr="00922E80">
        <w:rPr>
          <w:b/>
          <w:bCs/>
          <w:i/>
          <w:iCs/>
          <w:sz w:val="24"/>
          <w:szCs w:val="24"/>
        </w:rPr>
        <w:tab/>
      </w:r>
      <w:r w:rsidRPr="00922E80">
        <w:rPr>
          <w:b/>
          <w:bCs/>
          <w:iCs/>
          <w:sz w:val="24"/>
          <w:szCs w:val="24"/>
        </w:rPr>
        <w:t xml:space="preserve">Indirizzo    </w:t>
      </w:r>
      <w:r w:rsidR="009935A7" w:rsidRPr="00CE0163">
        <w:rPr>
          <w:i/>
          <w:sz w:val="24"/>
          <w:szCs w:val="24"/>
          <w:highlight w:val="yellow"/>
        </w:rPr>
        <w:t>Scrivere qu</w:t>
      </w:r>
      <w:r w:rsidR="00CE0163" w:rsidRPr="00CE0163">
        <w:rPr>
          <w:i/>
          <w:sz w:val="24"/>
          <w:szCs w:val="24"/>
          <w:highlight w:val="yellow"/>
        </w:rPr>
        <w:t>i</w:t>
      </w:r>
    </w:p>
    <w:p w14:paraId="40681B83" w14:textId="77777777" w:rsidR="00BA5F38" w:rsidRPr="00922E80" w:rsidRDefault="00BA5F38" w:rsidP="00B27E03">
      <w:pPr>
        <w:jc w:val="both"/>
        <w:rPr>
          <w:sz w:val="16"/>
          <w:szCs w:val="16"/>
        </w:rPr>
      </w:pPr>
    </w:p>
    <w:p w14:paraId="74F45285" w14:textId="77777777" w:rsidR="00BA5F38" w:rsidRPr="00922E80" w:rsidRDefault="009263AE" w:rsidP="00B27E03">
      <w:pPr>
        <w:jc w:val="both"/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 xml:space="preserve">1) Il profilo educativo, culturale e professionale     </w:t>
      </w:r>
    </w:p>
    <w:p w14:paraId="5C0EA1AA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62DF0422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DF95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 Scrivere qui</w:t>
            </w:r>
          </w:p>
          <w:p w14:paraId="5DFA3563" w14:textId="77777777" w:rsidR="00BA5F38" w:rsidRPr="00922E80" w:rsidRDefault="009263AE" w:rsidP="00B27E03">
            <w:pPr>
              <w:jc w:val="both"/>
              <w:rPr>
                <w:sz w:val="24"/>
                <w:szCs w:val="24"/>
              </w:rPr>
            </w:pPr>
            <w:r w:rsidRPr="00922E80">
              <w:rPr>
                <w:sz w:val="24"/>
                <w:szCs w:val="24"/>
              </w:rPr>
              <w:t xml:space="preserve"> </w:t>
            </w:r>
          </w:p>
        </w:tc>
      </w:tr>
    </w:tbl>
    <w:p w14:paraId="20AE7F25" w14:textId="77777777" w:rsidR="00BA5F38" w:rsidRPr="00922E80" w:rsidRDefault="00BA5F38" w:rsidP="00B27E03">
      <w:pPr>
        <w:jc w:val="both"/>
        <w:rPr>
          <w:b/>
          <w:bCs/>
        </w:rPr>
      </w:pPr>
    </w:p>
    <w:p w14:paraId="61506C68" w14:textId="77777777" w:rsidR="00BA5F38" w:rsidRPr="00922E80" w:rsidRDefault="009263AE" w:rsidP="00B27E03">
      <w:pPr>
        <w:jc w:val="both"/>
      </w:pPr>
      <w:r w:rsidRPr="00922E80">
        <w:rPr>
          <w:b/>
          <w:bCs/>
          <w:sz w:val="26"/>
          <w:szCs w:val="26"/>
        </w:rPr>
        <w:t xml:space="preserve">2) Risultati di apprendimento comuni a tutti i percorsi degli  </w:t>
      </w:r>
      <w:r w:rsidRPr="00CE0163">
        <w:rPr>
          <w:bCs/>
          <w:i/>
          <w:sz w:val="26"/>
          <w:szCs w:val="26"/>
          <w:highlight w:val="yellow"/>
        </w:rPr>
        <w:t>es: Istituti Tecnici</w:t>
      </w:r>
      <w:r w:rsidRPr="00922E80">
        <w:rPr>
          <w:b/>
          <w:bCs/>
          <w:sz w:val="26"/>
          <w:szCs w:val="26"/>
        </w:rPr>
        <w:t xml:space="preserve">  </w:t>
      </w:r>
    </w:p>
    <w:p w14:paraId="655BB3EF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452F9436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D615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sz w:val="24"/>
                <w:szCs w:val="24"/>
              </w:rPr>
              <w:t xml:space="preserve"> </w:t>
            </w:r>
            <w:r w:rsidRPr="00922E80">
              <w:rPr>
                <w:i/>
                <w:sz w:val="24"/>
                <w:szCs w:val="24"/>
              </w:rPr>
              <w:t>Scrivere qui</w:t>
            </w:r>
          </w:p>
          <w:p w14:paraId="0FAB9995" w14:textId="77777777" w:rsidR="00BA5F38" w:rsidRPr="00922E80" w:rsidRDefault="00BA5F38" w:rsidP="00B27E03">
            <w:pPr>
              <w:rPr>
                <w:sz w:val="24"/>
                <w:szCs w:val="24"/>
              </w:rPr>
            </w:pPr>
          </w:p>
        </w:tc>
      </w:tr>
    </w:tbl>
    <w:p w14:paraId="4D55C677" w14:textId="77777777" w:rsidR="00BA5F38" w:rsidRPr="00922E80" w:rsidRDefault="00BA5F38" w:rsidP="00B27E03">
      <w:pPr>
        <w:ind w:left="198"/>
        <w:jc w:val="both"/>
      </w:pPr>
    </w:p>
    <w:p w14:paraId="6EAB9DD1" w14:textId="77777777" w:rsidR="00BA5F38" w:rsidRPr="00922E80" w:rsidRDefault="00BA5F38" w:rsidP="00B27E03">
      <w:pPr>
        <w:ind w:left="198"/>
        <w:jc w:val="both"/>
      </w:pPr>
    </w:p>
    <w:p w14:paraId="48D24BEB" w14:textId="77777777" w:rsidR="00BA5F38" w:rsidRPr="00922E80" w:rsidRDefault="009263AE" w:rsidP="00B27E03">
      <w:pPr>
        <w:ind w:left="284" w:hanging="284"/>
        <w:jc w:val="both"/>
      </w:pPr>
      <w:r w:rsidRPr="00922E80">
        <w:rPr>
          <w:b/>
          <w:bCs/>
          <w:sz w:val="26"/>
          <w:szCs w:val="26"/>
        </w:rPr>
        <w:t>3)</w:t>
      </w:r>
      <w:r w:rsidRPr="00922E80">
        <w:rPr>
          <w:b/>
          <w:bCs/>
          <w:sz w:val="26"/>
          <w:szCs w:val="26"/>
        </w:rPr>
        <w:tab/>
        <w:t xml:space="preserve">Competenze del Diplomato in     </w:t>
      </w:r>
      <w:r w:rsidRPr="00CE0163">
        <w:rPr>
          <w:i/>
          <w:sz w:val="24"/>
          <w:szCs w:val="24"/>
          <w:highlight w:val="yellow"/>
        </w:rPr>
        <w:t>Scrivere qui</w:t>
      </w:r>
      <w:r w:rsidRPr="00922E80">
        <w:rPr>
          <w:b/>
          <w:bCs/>
          <w:sz w:val="26"/>
          <w:szCs w:val="26"/>
        </w:rPr>
        <w:t xml:space="preserve">    </w:t>
      </w:r>
    </w:p>
    <w:p w14:paraId="46B74CEA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01D033BD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7EFC" w14:textId="77777777" w:rsidR="00BA5F38" w:rsidRPr="00922E80" w:rsidRDefault="009263AE" w:rsidP="00B27E03">
            <w:pPr>
              <w:jc w:val="both"/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   Scrivere qui</w:t>
            </w:r>
          </w:p>
          <w:p w14:paraId="242A3216" w14:textId="77777777" w:rsidR="00BA5F38" w:rsidRPr="00922E80" w:rsidRDefault="00BA5F38" w:rsidP="00B27E0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B5D8C0D" w14:textId="77777777" w:rsidR="00BA5F38" w:rsidRPr="00922E80" w:rsidRDefault="00BA5F38" w:rsidP="00B27E03">
      <w:pPr>
        <w:jc w:val="both"/>
      </w:pPr>
    </w:p>
    <w:p w14:paraId="3ED29B44" w14:textId="77777777" w:rsidR="00BA5F38" w:rsidRPr="00922E80" w:rsidRDefault="00BA5F38" w:rsidP="00B27E03">
      <w:pPr>
        <w:jc w:val="both"/>
      </w:pPr>
    </w:p>
    <w:p w14:paraId="309B4BF2" w14:textId="77777777" w:rsidR="00BA5F38" w:rsidRPr="00922E80" w:rsidRDefault="00BA5F38" w:rsidP="00B27E03">
      <w:pPr>
        <w:jc w:val="both"/>
      </w:pPr>
    </w:p>
    <w:p w14:paraId="50BD429A" w14:textId="77777777" w:rsidR="00426B0B" w:rsidRPr="00922E80" w:rsidRDefault="00426B0B" w:rsidP="00B27E03">
      <w:pPr>
        <w:jc w:val="both"/>
      </w:pPr>
    </w:p>
    <w:p w14:paraId="07B0F6EC" w14:textId="77777777" w:rsidR="00B27E03" w:rsidRPr="00922E80" w:rsidRDefault="00B27E03" w:rsidP="00B27E03">
      <w:pPr>
        <w:jc w:val="both"/>
      </w:pPr>
    </w:p>
    <w:p w14:paraId="2AFD8192" w14:textId="77777777" w:rsidR="00B27E03" w:rsidRPr="00922E80" w:rsidRDefault="00B27E03" w:rsidP="00B27E03">
      <w:pPr>
        <w:jc w:val="both"/>
      </w:pPr>
    </w:p>
    <w:p w14:paraId="5A607C9A" w14:textId="77777777" w:rsidR="00426B0B" w:rsidRPr="00922E80" w:rsidRDefault="00426B0B" w:rsidP="00B27E03">
      <w:pPr>
        <w:jc w:val="both"/>
      </w:pPr>
    </w:p>
    <w:p w14:paraId="4299137C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II. OBIETTIVI EDUCATIVO-COMPORTAMENTALI TRASVERSALI</w:t>
      </w:r>
    </w:p>
    <w:p w14:paraId="058D5956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</w:pPr>
      <w:r w:rsidRPr="00922E80">
        <w:rPr>
          <w:b/>
          <w:bCs/>
          <w:sz w:val="24"/>
          <w:szCs w:val="24"/>
        </w:rPr>
        <w:tab/>
      </w:r>
      <w:r w:rsidRPr="00922E80">
        <w:rPr>
          <w:b/>
          <w:bCs/>
        </w:rPr>
        <w:t>raggiunti rispetto alla programmazione iniziale</w:t>
      </w:r>
    </w:p>
    <w:p w14:paraId="1AA8F131" w14:textId="77777777" w:rsidR="00BA5F38" w:rsidRPr="00922E80" w:rsidRDefault="00BA5F38" w:rsidP="00B27E03">
      <w:pPr>
        <w:ind w:left="284"/>
        <w:jc w:val="both"/>
        <w:rPr>
          <w:iCs/>
        </w:rPr>
      </w:pPr>
    </w:p>
    <w:p w14:paraId="5E399A13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51F131DA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AA5C" w14:textId="77777777" w:rsidR="00E452C3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    Scrivere qui</w:t>
            </w:r>
          </w:p>
          <w:p w14:paraId="2D0C74FF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         </w:t>
            </w:r>
          </w:p>
        </w:tc>
      </w:tr>
    </w:tbl>
    <w:p w14:paraId="2D126285" w14:textId="77777777" w:rsidR="00BA5F38" w:rsidRPr="00922E80" w:rsidRDefault="00BA5F38" w:rsidP="00B27E03">
      <w:pPr>
        <w:ind w:left="284"/>
        <w:jc w:val="both"/>
      </w:pPr>
    </w:p>
    <w:p w14:paraId="355A587E" w14:textId="77777777" w:rsidR="00BA5F38" w:rsidRPr="00922E80" w:rsidRDefault="00BA5F38" w:rsidP="00B27E03">
      <w:pPr>
        <w:ind w:left="284"/>
        <w:jc w:val="both"/>
      </w:pPr>
    </w:p>
    <w:p w14:paraId="66019AE2" w14:textId="77777777" w:rsidR="00426B0B" w:rsidRPr="00922E80" w:rsidRDefault="00426B0B" w:rsidP="00B27E03">
      <w:pPr>
        <w:ind w:left="284"/>
        <w:jc w:val="both"/>
      </w:pPr>
    </w:p>
    <w:p w14:paraId="669FCA62" w14:textId="77777777" w:rsidR="00426B0B" w:rsidRPr="00922E80" w:rsidRDefault="00426B0B" w:rsidP="00B27E03">
      <w:pPr>
        <w:ind w:left="284"/>
        <w:jc w:val="both"/>
      </w:pPr>
    </w:p>
    <w:p w14:paraId="1B23FC3A" w14:textId="77777777" w:rsidR="00B27E03" w:rsidRPr="00922E80" w:rsidRDefault="00B27E03" w:rsidP="00B27E03">
      <w:pPr>
        <w:ind w:left="284"/>
        <w:jc w:val="both"/>
      </w:pPr>
    </w:p>
    <w:p w14:paraId="4E9002C1" w14:textId="77777777" w:rsidR="00B27E03" w:rsidRPr="00922E80" w:rsidRDefault="00B27E03" w:rsidP="00B27E03">
      <w:pPr>
        <w:ind w:left="284"/>
        <w:jc w:val="both"/>
      </w:pPr>
    </w:p>
    <w:p w14:paraId="05C67D1C" w14:textId="77777777" w:rsidR="00B27E03" w:rsidRPr="00922E80" w:rsidRDefault="00B27E03" w:rsidP="00B27E03">
      <w:pPr>
        <w:ind w:left="284"/>
        <w:jc w:val="both"/>
      </w:pPr>
    </w:p>
    <w:p w14:paraId="2ABA4A3A" w14:textId="77777777" w:rsidR="00B27E03" w:rsidRPr="00922E80" w:rsidRDefault="00B27E03" w:rsidP="00B27E03">
      <w:pPr>
        <w:ind w:left="284"/>
        <w:jc w:val="both"/>
      </w:pPr>
    </w:p>
    <w:p w14:paraId="47BE6F9B" w14:textId="77777777" w:rsidR="009263AE" w:rsidRPr="00922E80" w:rsidRDefault="009263AE" w:rsidP="00B27E03">
      <w:pPr>
        <w:ind w:left="284"/>
        <w:jc w:val="both"/>
      </w:pPr>
    </w:p>
    <w:p w14:paraId="6FCC73A8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III. OBIETTIVI EDUCATIVO-COGNITIVI TRASVERSALI</w:t>
      </w:r>
    </w:p>
    <w:p w14:paraId="117DF8E2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</w:pPr>
      <w:r w:rsidRPr="00922E80">
        <w:rPr>
          <w:b/>
          <w:bCs/>
          <w:sz w:val="24"/>
          <w:szCs w:val="24"/>
        </w:rPr>
        <w:tab/>
      </w:r>
      <w:r w:rsidRPr="00922E80">
        <w:rPr>
          <w:b/>
          <w:bCs/>
        </w:rPr>
        <w:t>raggiunti rispetto alla programmazione iniziale</w:t>
      </w:r>
    </w:p>
    <w:p w14:paraId="28C1AB87" w14:textId="77777777" w:rsidR="00BA5F38" w:rsidRPr="00922E80" w:rsidRDefault="00BA5F38" w:rsidP="00B27E03">
      <w:pPr>
        <w:jc w:val="both"/>
        <w:rPr>
          <w:iCs/>
        </w:rPr>
      </w:pPr>
    </w:p>
    <w:p w14:paraId="28DE2114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792D50C2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B73B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5A802C45" w14:textId="77777777" w:rsidR="00BA5F38" w:rsidRPr="00922E80" w:rsidRDefault="00BA5F38" w:rsidP="00B27E03">
      <w:pPr>
        <w:jc w:val="both"/>
      </w:pPr>
    </w:p>
    <w:p w14:paraId="022F2E68" w14:textId="77777777" w:rsidR="00BA5F38" w:rsidRPr="00922E80" w:rsidRDefault="00BA5F38" w:rsidP="00B27E03">
      <w:pPr>
        <w:jc w:val="both"/>
        <w:rPr>
          <w:iCs/>
        </w:rPr>
      </w:pPr>
    </w:p>
    <w:p w14:paraId="67140F5D" w14:textId="77777777" w:rsidR="00426B0B" w:rsidRPr="00922E80" w:rsidRDefault="00426B0B" w:rsidP="00B27E03">
      <w:pPr>
        <w:jc w:val="both"/>
        <w:rPr>
          <w:iCs/>
        </w:rPr>
      </w:pPr>
    </w:p>
    <w:p w14:paraId="079E5CD9" w14:textId="77777777" w:rsidR="00426B0B" w:rsidRPr="00922E80" w:rsidRDefault="00426B0B" w:rsidP="00B27E03">
      <w:pPr>
        <w:jc w:val="both"/>
        <w:rPr>
          <w:iCs/>
        </w:rPr>
      </w:pPr>
    </w:p>
    <w:p w14:paraId="615CB730" w14:textId="77777777" w:rsidR="00426B0B" w:rsidRPr="00922E80" w:rsidRDefault="00426B0B" w:rsidP="00B27E03">
      <w:pPr>
        <w:jc w:val="both"/>
        <w:rPr>
          <w:iCs/>
        </w:rPr>
      </w:pPr>
    </w:p>
    <w:p w14:paraId="3CEC9BC8" w14:textId="77777777" w:rsidR="00426B0B" w:rsidRPr="00922E80" w:rsidRDefault="00426B0B" w:rsidP="00B27E03">
      <w:pPr>
        <w:jc w:val="both"/>
        <w:rPr>
          <w:iCs/>
        </w:rPr>
      </w:pPr>
    </w:p>
    <w:p w14:paraId="5C211E59" w14:textId="77777777" w:rsidR="00426B0B" w:rsidRPr="00922E80" w:rsidRDefault="00426B0B" w:rsidP="00B27E03">
      <w:pPr>
        <w:jc w:val="both"/>
        <w:rPr>
          <w:iCs/>
        </w:rPr>
      </w:pPr>
    </w:p>
    <w:p w14:paraId="7D961C3D" w14:textId="77777777" w:rsidR="00B27E03" w:rsidRPr="00922E80" w:rsidRDefault="00B27E03" w:rsidP="00B27E03">
      <w:pPr>
        <w:jc w:val="both"/>
        <w:rPr>
          <w:iCs/>
        </w:rPr>
      </w:pPr>
    </w:p>
    <w:p w14:paraId="02C63D2F" w14:textId="77777777" w:rsidR="00B27E03" w:rsidRPr="00922E80" w:rsidRDefault="00B27E03" w:rsidP="00B27E03">
      <w:pPr>
        <w:jc w:val="both"/>
        <w:rPr>
          <w:iCs/>
        </w:rPr>
      </w:pPr>
    </w:p>
    <w:p w14:paraId="0A25F2A5" w14:textId="77777777" w:rsidR="00B27E03" w:rsidRPr="00922E80" w:rsidRDefault="00B27E03" w:rsidP="00B27E03">
      <w:pPr>
        <w:jc w:val="both"/>
        <w:rPr>
          <w:iCs/>
        </w:rPr>
      </w:pPr>
    </w:p>
    <w:p w14:paraId="6CDA4AC1" w14:textId="77777777" w:rsidR="00426B0B" w:rsidRPr="00922E80" w:rsidRDefault="00426B0B" w:rsidP="00B27E03">
      <w:pPr>
        <w:jc w:val="both"/>
        <w:rPr>
          <w:iCs/>
        </w:rPr>
      </w:pPr>
    </w:p>
    <w:p w14:paraId="0D72C265" w14:textId="77777777" w:rsidR="00B27E03" w:rsidRPr="00922E80" w:rsidRDefault="00B27E03" w:rsidP="00B27E03">
      <w:pPr>
        <w:jc w:val="both"/>
        <w:rPr>
          <w:iCs/>
        </w:rPr>
      </w:pPr>
    </w:p>
    <w:p w14:paraId="069863CD" w14:textId="77777777" w:rsidR="00BA5F38" w:rsidRPr="00922E80" w:rsidRDefault="00BA5F38" w:rsidP="00B27E03">
      <w:pPr>
        <w:jc w:val="both"/>
        <w:rPr>
          <w:iCs/>
        </w:rPr>
      </w:pPr>
    </w:p>
    <w:p w14:paraId="1F397169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 xml:space="preserve">IV. </w:t>
      </w:r>
      <w:r w:rsidRPr="00922E80">
        <w:rPr>
          <w:b/>
          <w:bCs/>
          <w:sz w:val="24"/>
          <w:szCs w:val="24"/>
        </w:rPr>
        <w:tab/>
        <w:t>PRESENTAZIONE SINTETICA della CLASSE</w:t>
      </w:r>
    </w:p>
    <w:p w14:paraId="79C09CFC" w14:textId="77777777" w:rsidR="00BA5F38" w:rsidRPr="00922E80" w:rsidRDefault="00BA5F38" w:rsidP="00B27E03">
      <w:pPr>
        <w:jc w:val="both"/>
        <w:rPr>
          <w:sz w:val="10"/>
          <w:szCs w:val="10"/>
        </w:rPr>
      </w:pPr>
    </w:p>
    <w:p w14:paraId="6D537990" w14:textId="77777777" w:rsidR="00BA5F38" w:rsidRPr="00922E80" w:rsidRDefault="00B27E03" w:rsidP="00B27E03">
      <w:pPr>
        <w:pStyle w:val="Paragrafoelenco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 Formazione del Consiglio di Classe nel corso del triennio</w:t>
      </w:r>
    </w:p>
    <w:tbl>
      <w:tblPr>
        <w:tblW w:w="9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200"/>
        <w:gridCol w:w="2200"/>
        <w:gridCol w:w="2212"/>
      </w:tblGrid>
      <w:tr w:rsidR="00BA5F38" w:rsidRPr="00922E80" w14:paraId="24960A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6B79A2" w14:textId="77777777" w:rsidR="00BA5F38" w:rsidRPr="00922E80" w:rsidRDefault="00BA5F38" w:rsidP="00B27E03">
            <w:pPr>
              <w:jc w:val="center"/>
            </w:pPr>
          </w:p>
          <w:p w14:paraId="5425FA1E" w14:textId="77777777" w:rsidR="00BA5F38" w:rsidRPr="00922E80" w:rsidRDefault="00BA5F38" w:rsidP="00B27E03"/>
        </w:tc>
        <w:tc>
          <w:tcPr>
            <w:tcW w:w="66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FF92890" w14:textId="77777777" w:rsidR="00BA5F38" w:rsidRPr="00922E80" w:rsidRDefault="009263AE" w:rsidP="00B27E03">
            <w:pPr>
              <w:pStyle w:val="Titolo4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rPr>
                <w:rFonts w:ascii="Times New Roman" w:hAnsi="Times New Roman"/>
                <w:sz w:val="20"/>
                <w:szCs w:val="20"/>
              </w:rPr>
            </w:pPr>
            <w:r w:rsidRPr="00922E80">
              <w:rPr>
                <w:rFonts w:ascii="Times New Roman" w:hAnsi="Times New Roman"/>
                <w:sz w:val="20"/>
                <w:szCs w:val="20"/>
              </w:rPr>
              <w:t>DOCENTI</w:t>
            </w:r>
          </w:p>
        </w:tc>
      </w:tr>
      <w:tr w:rsidR="00BA5F38" w:rsidRPr="00922E80" w14:paraId="4CB900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B0DA571" w14:textId="77777777" w:rsidR="00BA5F38" w:rsidRPr="00922E80" w:rsidRDefault="009263AE" w:rsidP="00B27E03">
            <w:pPr>
              <w:pStyle w:val="Titolo8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922E80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Discipline</w:t>
            </w:r>
          </w:p>
        </w:tc>
        <w:tc>
          <w:tcPr>
            <w:tcW w:w="2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590A369" w14:textId="77777777" w:rsidR="00BA5F38" w:rsidRPr="00922E80" w:rsidRDefault="009263AE" w:rsidP="00B27E03">
            <w:pPr>
              <w:jc w:val="center"/>
              <w:rPr>
                <w:b/>
                <w:bCs/>
              </w:rPr>
            </w:pPr>
            <w:r w:rsidRPr="00922E80">
              <w:rPr>
                <w:b/>
                <w:bCs/>
              </w:rPr>
              <w:t>classe 3ª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D9D84C" w14:textId="77777777" w:rsidR="00BA5F38" w:rsidRPr="00922E80" w:rsidRDefault="009263AE" w:rsidP="00B27E03">
            <w:pPr>
              <w:jc w:val="center"/>
              <w:rPr>
                <w:b/>
                <w:bCs/>
              </w:rPr>
            </w:pPr>
            <w:r w:rsidRPr="00922E80">
              <w:rPr>
                <w:b/>
                <w:bCs/>
              </w:rPr>
              <w:t>classe 4ª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4BBDB1" w14:textId="77777777" w:rsidR="00BA5F38" w:rsidRPr="00922E80" w:rsidRDefault="009263AE" w:rsidP="00B27E03">
            <w:pPr>
              <w:jc w:val="center"/>
              <w:rPr>
                <w:b/>
                <w:bCs/>
              </w:rPr>
            </w:pPr>
            <w:r w:rsidRPr="00922E80">
              <w:rPr>
                <w:b/>
                <w:bCs/>
              </w:rPr>
              <w:t>classe 5ª</w:t>
            </w:r>
          </w:p>
        </w:tc>
      </w:tr>
      <w:tr w:rsidR="00BA5F38" w:rsidRPr="00922E80" w14:paraId="56DE751E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04A6B23" w14:textId="77777777" w:rsidR="00BA5F38" w:rsidRPr="00922E80" w:rsidRDefault="009263AE" w:rsidP="00B27E03">
            <w:pPr>
              <w:jc w:val="both"/>
            </w:pPr>
            <w:r w:rsidRPr="00922E80">
              <w:t xml:space="preserve">  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1FD1526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214154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7D3E3FF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79EAF0DE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F3FE4AE" w14:textId="77777777" w:rsidR="00BA5F38" w:rsidRPr="00922E80" w:rsidRDefault="009263AE" w:rsidP="00B27E03">
            <w:pPr>
              <w:jc w:val="both"/>
            </w:pPr>
            <w:r w:rsidRPr="00922E80"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134A673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BE26F4F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D4E1E5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5ACD7B5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5277D51" w14:textId="77777777" w:rsidR="00BA5F38" w:rsidRPr="00922E80" w:rsidRDefault="009263AE" w:rsidP="00B27E03">
            <w:pPr>
              <w:jc w:val="both"/>
            </w:pPr>
            <w:r w:rsidRPr="00922E80"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6FF7242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CEFBAE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F9A3AC4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66A714D7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802C341" w14:textId="77777777" w:rsidR="00BA5F38" w:rsidRPr="00922E80" w:rsidRDefault="009263AE" w:rsidP="00B27E03">
            <w:pPr>
              <w:jc w:val="both"/>
            </w:pPr>
            <w:r w:rsidRPr="00922E80"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0962FD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C275D9A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D3EA0AD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2F9A9BAE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2D77005" w14:textId="77777777" w:rsidR="00BA5F38" w:rsidRPr="00922E80" w:rsidRDefault="009263AE" w:rsidP="00B27E03">
            <w:pPr>
              <w:jc w:val="both"/>
            </w:pPr>
            <w:r w:rsidRPr="00922E80"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F14995" w14:textId="77777777" w:rsidR="00BA5F38" w:rsidRPr="00922E80" w:rsidRDefault="009263AE" w:rsidP="00B27E03">
            <w:r w:rsidRPr="00922E80">
              <w:t xml:space="preserve">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A0A3D4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9B9FFE4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23FAF149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953317C" w14:textId="77777777" w:rsidR="00BA5F38" w:rsidRPr="00922E80" w:rsidRDefault="009263AE" w:rsidP="00B27E03">
            <w:pPr>
              <w:jc w:val="both"/>
            </w:pPr>
            <w:r w:rsidRPr="00922E80"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9E42A1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6EF97F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5666343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7AA9BFF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073F3B" w14:textId="77777777" w:rsidR="00BA5F38" w:rsidRPr="00922E80" w:rsidRDefault="009263AE" w:rsidP="00B27E03">
            <w:pPr>
              <w:jc w:val="both"/>
            </w:pPr>
            <w:r w:rsidRPr="00922E80"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119FBD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129DF51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E68EF1B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6E0F6B8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D373D4D" w14:textId="77777777" w:rsidR="00BA5F38" w:rsidRPr="00922E80" w:rsidRDefault="009263AE" w:rsidP="00B27E03">
            <w:pPr>
              <w:jc w:val="both"/>
            </w:pPr>
            <w:r w:rsidRPr="00922E80"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B379E7F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FC83AB7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814A63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180FBB79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9C7F97" w14:textId="77777777" w:rsidR="00BA5F38" w:rsidRPr="00922E80" w:rsidRDefault="009263AE" w:rsidP="00B27E03">
            <w:pPr>
              <w:jc w:val="both"/>
            </w:pPr>
            <w:r w:rsidRPr="00922E80"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ED7BF8F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5DCCCE1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2ACBE5C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  <w:tr w:rsidR="00BA5F38" w:rsidRPr="00922E80" w14:paraId="6BC45E4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97C196" w14:textId="77777777" w:rsidR="00BA5F38" w:rsidRPr="00922E80" w:rsidRDefault="009263AE" w:rsidP="00B27E03">
            <w:pPr>
              <w:jc w:val="both"/>
            </w:pPr>
            <w:r w:rsidRPr="00922E80"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EEA6CEA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261032E" w14:textId="77777777" w:rsidR="00BA5F38" w:rsidRPr="00922E80" w:rsidRDefault="009263AE" w:rsidP="00B27E03">
            <w:pPr>
              <w:jc w:val="both"/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  <w:tc>
          <w:tcPr>
            <w:tcW w:w="2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EC3E20F" w14:textId="77777777" w:rsidR="00BA5F38" w:rsidRPr="00922E80" w:rsidRDefault="009263AE" w:rsidP="00B27E03">
            <w:pPr>
              <w:rPr>
                <w:i/>
                <w:iCs/>
              </w:rPr>
            </w:pPr>
            <w:r w:rsidRPr="00922E80">
              <w:rPr>
                <w:i/>
                <w:iCs/>
              </w:rPr>
              <w:t xml:space="preserve">  </w:t>
            </w:r>
          </w:p>
        </w:tc>
      </w:tr>
    </w:tbl>
    <w:p w14:paraId="67626565" w14:textId="77777777" w:rsidR="00BA5F38" w:rsidRPr="00922E80" w:rsidRDefault="00BA5F38" w:rsidP="00B27E03">
      <w:pPr>
        <w:ind w:left="511" w:hanging="511"/>
        <w:jc w:val="both"/>
        <w:rPr>
          <w:b/>
          <w:bCs/>
          <w:sz w:val="26"/>
          <w:szCs w:val="26"/>
        </w:rPr>
      </w:pPr>
    </w:p>
    <w:p w14:paraId="44D8C129" w14:textId="77777777" w:rsidR="00BA5F38" w:rsidRPr="00922E80" w:rsidRDefault="009263AE" w:rsidP="00B27E03">
      <w:pPr>
        <w:ind w:left="511" w:hanging="369"/>
        <w:jc w:val="both"/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>2) Numero dei componenti della classe e risultati conseguiti nel corso del triennio</w:t>
      </w: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992"/>
        <w:gridCol w:w="992"/>
        <w:gridCol w:w="850"/>
        <w:gridCol w:w="993"/>
        <w:gridCol w:w="992"/>
        <w:gridCol w:w="1281"/>
        <w:gridCol w:w="1327"/>
        <w:gridCol w:w="1014"/>
      </w:tblGrid>
      <w:tr w:rsidR="00BA5F38" w:rsidRPr="00922E80" w14:paraId="00A81D6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7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772A32" w14:textId="77777777" w:rsidR="00BA5F38" w:rsidRPr="00922E80" w:rsidRDefault="00BA5F38" w:rsidP="00B27E03">
            <w:pPr>
              <w:ind w:hanging="71"/>
            </w:pPr>
          </w:p>
        </w:tc>
        <w:tc>
          <w:tcPr>
            <w:tcW w:w="382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9A9402" w14:textId="77777777" w:rsidR="00BA5F38" w:rsidRPr="00922E80" w:rsidRDefault="009263AE" w:rsidP="00B27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22E80">
              <w:rPr>
                <w:b/>
                <w:bCs/>
                <w:sz w:val="16"/>
                <w:szCs w:val="16"/>
              </w:rPr>
              <w:t>INIZIO ANNO</w:t>
            </w:r>
          </w:p>
        </w:tc>
        <w:tc>
          <w:tcPr>
            <w:tcW w:w="4614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2CF462" w14:textId="77777777" w:rsidR="00BA5F38" w:rsidRPr="00922E80" w:rsidRDefault="009263AE" w:rsidP="00B27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22E80">
              <w:rPr>
                <w:b/>
                <w:bCs/>
                <w:sz w:val="16"/>
                <w:szCs w:val="16"/>
              </w:rPr>
              <w:t>FINE ANNO</w:t>
            </w:r>
          </w:p>
        </w:tc>
      </w:tr>
      <w:tr w:rsidR="00BA5F38" w:rsidRPr="00922E80" w14:paraId="72EB942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7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7CF566" w14:textId="77777777" w:rsidR="00BA5F38" w:rsidRPr="00922E80" w:rsidRDefault="00BA5F38" w:rsidP="00B27E03">
            <w:pPr>
              <w:ind w:hanging="71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DF22FE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Da classe precedente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4E66E1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Ripetenti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CDA246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Da altro Istituto o altra classe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D73DC7" w14:textId="77777777" w:rsidR="00BA5F38" w:rsidRPr="00922E80" w:rsidRDefault="009263AE" w:rsidP="00B27E03">
            <w:pPr>
              <w:jc w:val="center"/>
              <w:rPr>
                <w:b/>
                <w:bCs/>
              </w:rPr>
            </w:pPr>
            <w:r w:rsidRPr="00922E80">
              <w:rPr>
                <w:b/>
                <w:bCs/>
              </w:rPr>
              <w:t>TOTALE</w:t>
            </w:r>
          </w:p>
          <w:p w14:paraId="0C6A0025" w14:textId="77777777" w:rsidR="00BA5F38" w:rsidRPr="00922E80" w:rsidRDefault="00BA5F38" w:rsidP="00B27E0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9440DD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 xml:space="preserve">Cessata </w:t>
            </w:r>
          </w:p>
          <w:p w14:paraId="27894BAF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frequenza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29338B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Ammessi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AB3377" w14:textId="77777777" w:rsidR="00BA5F38" w:rsidRPr="00922E80" w:rsidRDefault="009263AE" w:rsidP="00B27E03">
            <w:pPr>
              <w:ind w:right="-71"/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 xml:space="preserve">Non </w:t>
            </w:r>
          </w:p>
          <w:p w14:paraId="6EE21925" w14:textId="77777777" w:rsidR="00BA5F38" w:rsidRPr="00922E80" w:rsidRDefault="009263AE" w:rsidP="00B27E03">
            <w:pPr>
              <w:ind w:right="-71"/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Ammessi</w:t>
            </w:r>
          </w:p>
        </w:tc>
      </w:tr>
      <w:tr w:rsidR="00BA5F38" w:rsidRPr="00922E80" w14:paraId="157C239B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347" w:type="dxa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9EA136" w14:textId="77777777" w:rsidR="00BA5F38" w:rsidRPr="00922E80" w:rsidRDefault="00BA5F38" w:rsidP="00B27E03">
            <w:pPr>
              <w:ind w:hanging="71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9B6BC3" w14:textId="77777777" w:rsidR="00BA5F38" w:rsidRPr="00922E80" w:rsidRDefault="00BA5F38" w:rsidP="00B27E0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81D4D5" w14:textId="77777777" w:rsidR="00BA5F38" w:rsidRPr="00922E80" w:rsidRDefault="00BA5F38" w:rsidP="00B27E03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CEC3AD" w14:textId="77777777" w:rsidR="00BA5F38" w:rsidRPr="00922E80" w:rsidRDefault="00BA5F38" w:rsidP="00B27E0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358496" w14:textId="77777777" w:rsidR="00BA5F38" w:rsidRPr="00922E80" w:rsidRDefault="00BA5F38" w:rsidP="00B27E0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2C45F0" w14:textId="77777777" w:rsidR="00BA5F38" w:rsidRPr="00922E80" w:rsidRDefault="00BA5F38" w:rsidP="00B27E03">
            <w:pPr>
              <w:jc w:val="center"/>
            </w:pPr>
          </w:p>
        </w:tc>
        <w:tc>
          <w:tcPr>
            <w:tcW w:w="1281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83BAB1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 xml:space="preserve">senza </w:t>
            </w:r>
          </w:p>
          <w:p w14:paraId="6E9DDC1C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giudizio sospeso</w:t>
            </w:r>
          </w:p>
        </w:tc>
        <w:tc>
          <w:tcPr>
            <w:tcW w:w="132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1206C6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 xml:space="preserve">con </w:t>
            </w:r>
          </w:p>
          <w:p w14:paraId="039AA34A" w14:textId="77777777" w:rsidR="00BA5F38" w:rsidRPr="00922E80" w:rsidRDefault="009263AE" w:rsidP="00B27E03">
            <w:pPr>
              <w:jc w:val="center"/>
              <w:rPr>
                <w:sz w:val="16"/>
                <w:szCs w:val="16"/>
              </w:rPr>
            </w:pPr>
            <w:r w:rsidRPr="00922E80">
              <w:rPr>
                <w:sz w:val="16"/>
                <w:szCs w:val="16"/>
              </w:rPr>
              <w:t>giudizio sospeso</w:t>
            </w:r>
          </w:p>
        </w:tc>
        <w:tc>
          <w:tcPr>
            <w:tcW w:w="1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76FAB0" w14:textId="77777777" w:rsidR="00BA5F38" w:rsidRPr="00922E80" w:rsidRDefault="00BA5F38" w:rsidP="00B27E03">
            <w:pPr>
              <w:jc w:val="center"/>
            </w:pPr>
          </w:p>
        </w:tc>
      </w:tr>
      <w:tr w:rsidR="00BA5F38" w:rsidRPr="00922E80" w14:paraId="5489A0A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6EB9D7" w14:textId="77777777" w:rsidR="00BA5F38" w:rsidRPr="00922E80" w:rsidRDefault="009263AE" w:rsidP="00B27E03">
            <w:pPr>
              <w:rPr>
                <w:b/>
                <w:bCs/>
              </w:rPr>
            </w:pPr>
            <w:r w:rsidRPr="00922E80">
              <w:rPr>
                <w:b/>
                <w:bCs/>
              </w:rPr>
              <w:t>classe terza</w:t>
            </w:r>
          </w:p>
        </w:tc>
        <w:tc>
          <w:tcPr>
            <w:tcW w:w="992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DC4059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9D8EF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8284A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27DC39" w14:textId="77777777" w:rsidR="00BA5F38" w:rsidRPr="00922E80" w:rsidRDefault="009263AE" w:rsidP="00B2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922E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386395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50FBAE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32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D4370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4FCD74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</w:tr>
      <w:tr w:rsidR="00BA5F38" w:rsidRPr="00922E80" w14:paraId="2295A52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E5D5E7" w14:textId="77777777" w:rsidR="00BA5F38" w:rsidRPr="00922E80" w:rsidRDefault="009263AE" w:rsidP="00B27E03">
            <w:pPr>
              <w:rPr>
                <w:b/>
                <w:bCs/>
              </w:rPr>
            </w:pPr>
            <w:r w:rsidRPr="00922E80">
              <w:rPr>
                <w:b/>
                <w:bCs/>
              </w:rPr>
              <w:t>classe quarta</w:t>
            </w:r>
          </w:p>
        </w:tc>
        <w:tc>
          <w:tcPr>
            <w:tcW w:w="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4BDC95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59F58F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2E0F9F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1A01BB" w14:textId="77777777" w:rsidR="00BA5F38" w:rsidRPr="00922E80" w:rsidRDefault="009263AE" w:rsidP="00B2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922E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C13AE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FD6CD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32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451B11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2C466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</w:tr>
      <w:tr w:rsidR="00BA5F38" w:rsidRPr="00922E80" w14:paraId="600B3A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EC8FF2" w14:textId="77777777" w:rsidR="00BA5F38" w:rsidRPr="00922E80" w:rsidRDefault="009263AE" w:rsidP="00B27E03">
            <w:pPr>
              <w:rPr>
                <w:b/>
                <w:bCs/>
              </w:rPr>
            </w:pPr>
            <w:r w:rsidRPr="00922E80">
              <w:rPr>
                <w:b/>
                <w:bCs/>
              </w:rPr>
              <w:t>classe quinta</w:t>
            </w:r>
          </w:p>
        </w:tc>
        <w:tc>
          <w:tcPr>
            <w:tcW w:w="99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5B1027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878ED1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7EE249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BBD5D3" w14:textId="77777777" w:rsidR="00BA5F38" w:rsidRPr="00922E80" w:rsidRDefault="009263AE" w:rsidP="00B2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922E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06C82F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tted" w:sz="4" w:space="0" w:color="000000"/>
            </w:tcBorders>
            <w:shd w:val="clear" w:color="auto" w:fill="7F7F7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3A8653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327" w:type="dxa"/>
            <w:tcBorders>
              <w:top w:val="single" w:sz="6" w:space="0" w:color="000000"/>
              <w:left w:val="dotted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3FCA10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378C3A" w14:textId="77777777" w:rsidR="00BA5F38" w:rsidRPr="00922E80" w:rsidRDefault="009263AE" w:rsidP="00B27E03">
            <w:pPr>
              <w:jc w:val="center"/>
            </w:pPr>
            <w:r w:rsidRPr="00922E80">
              <w:t xml:space="preserve">  </w:t>
            </w:r>
          </w:p>
        </w:tc>
      </w:tr>
    </w:tbl>
    <w:p w14:paraId="29C97744" w14:textId="77777777" w:rsidR="00BA5F38" w:rsidRPr="00922E80" w:rsidRDefault="00BA5F38" w:rsidP="00B27E03">
      <w:pPr>
        <w:ind w:left="3969"/>
      </w:pPr>
    </w:p>
    <w:p w14:paraId="30F141DF" w14:textId="77777777" w:rsidR="00BA5F38" w:rsidRPr="00922E80" w:rsidRDefault="009263AE" w:rsidP="00B27E03">
      <w:pPr>
        <w:tabs>
          <w:tab w:val="left" w:pos="567"/>
        </w:tabs>
        <w:ind w:left="511" w:hanging="369"/>
        <w:jc w:val="both"/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>3) Elenco alunni che hanno frequentato la classe quinta</w:t>
      </w:r>
    </w:p>
    <w:tbl>
      <w:tblPr>
        <w:tblW w:w="88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148"/>
        <w:gridCol w:w="1917"/>
        <w:gridCol w:w="2343"/>
        <w:gridCol w:w="2079"/>
      </w:tblGrid>
      <w:tr w:rsidR="00BA5F38" w:rsidRPr="00922E80" w14:paraId="593D815B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96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DD82" w14:textId="77777777" w:rsidR="00BA5F38" w:rsidRPr="00922E80" w:rsidRDefault="00BA5F38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815E" w14:textId="77777777" w:rsidR="00BA5F38" w:rsidRPr="00922E80" w:rsidRDefault="009263AE" w:rsidP="00B27E03">
            <w:pPr>
              <w:rPr>
                <w:b/>
                <w:sz w:val="18"/>
                <w:szCs w:val="18"/>
              </w:rPr>
            </w:pPr>
            <w:r w:rsidRPr="00922E80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9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D560" w14:textId="77777777" w:rsidR="00BA5F38" w:rsidRPr="00922E80" w:rsidRDefault="009263AE" w:rsidP="00B27E03">
            <w:pPr>
              <w:rPr>
                <w:b/>
                <w:i/>
                <w:iCs/>
                <w:sz w:val="18"/>
                <w:szCs w:val="18"/>
              </w:rPr>
            </w:pPr>
            <w:r w:rsidRPr="00922E80">
              <w:rPr>
                <w:b/>
                <w:i/>
                <w:iCs/>
                <w:sz w:val="18"/>
                <w:szCs w:val="18"/>
              </w:rPr>
              <w:t>NOME</w:t>
            </w:r>
          </w:p>
        </w:tc>
        <w:tc>
          <w:tcPr>
            <w:tcW w:w="23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C919" w14:textId="77777777" w:rsidR="00BA5F38" w:rsidRPr="00922E80" w:rsidRDefault="009263AE" w:rsidP="00B27E03">
            <w:pPr>
              <w:tabs>
                <w:tab w:val="right" w:pos="1057"/>
              </w:tabs>
              <w:rPr>
                <w:b/>
                <w:sz w:val="18"/>
                <w:szCs w:val="18"/>
              </w:rPr>
            </w:pPr>
            <w:r w:rsidRPr="00922E80">
              <w:rPr>
                <w:b/>
                <w:sz w:val="18"/>
                <w:szCs w:val="18"/>
              </w:rPr>
              <w:t>PROVENIENZA</w:t>
            </w:r>
          </w:p>
        </w:tc>
        <w:tc>
          <w:tcPr>
            <w:tcW w:w="20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9C6D" w14:textId="77777777" w:rsidR="00BA5F38" w:rsidRPr="00922E80" w:rsidRDefault="009263AE" w:rsidP="00B27E03">
            <w:pPr>
              <w:jc w:val="center"/>
              <w:rPr>
                <w:b/>
                <w:bCs/>
                <w:i/>
                <w:iCs/>
              </w:rPr>
            </w:pPr>
            <w:r w:rsidRPr="00922E80">
              <w:rPr>
                <w:b/>
                <w:bCs/>
                <w:i/>
                <w:iCs/>
              </w:rPr>
              <w:t xml:space="preserve">Credito scolastico </w:t>
            </w:r>
          </w:p>
          <w:p w14:paraId="5227BAFE" w14:textId="77777777" w:rsidR="00BA5F38" w:rsidRPr="00922E80" w:rsidRDefault="009263AE" w:rsidP="00B27E03">
            <w:pPr>
              <w:jc w:val="center"/>
            </w:pPr>
            <w:r w:rsidRPr="00922E80">
              <w:rPr>
                <w:b/>
                <w:bCs/>
                <w:i/>
                <w:iCs/>
              </w:rPr>
              <w:t>(III + IV)</w:t>
            </w:r>
          </w:p>
        </w:tc>
      </w:tr>
      <w:tr w:rsidR="00BA5F38" w:rsidRPr="00922E80" w14:paraId="166941E4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6D28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5CFE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3E5D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3134" w14:textId="77777777" w:rsidR="00BA5F38" w:rsidRPr="00922E80" w:rsidRDefault="009263AE" w:rsidP="00B27E03">
            <w:pPr>
              <w:tabs>
                <w:tab w:val="right" w:pos="1057"/>
              </w:tabs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734E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61EB461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9767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2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2083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101D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1028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D6D3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1063F1C2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368C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3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6510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E63E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7A50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4C33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1FED27B6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5FEA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4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75F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618A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AD73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BEBE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03D8E0A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3CCB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5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231F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1AE8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E40F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12FA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79F2CA9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4CB9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17D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9920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23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1F31" w14:textId="77777777" w:rsidR="00BA5F38" w:rsidRPr="00922E80" w:rsidRDefault="009263AE" w:rsidP="00B27E03">
            <w:pPr>
              <w:tabs>
                <w:tab w:val="right" w:pos="1057"/>
              </w:tabs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67FA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09FE9BF7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8A4D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7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9EB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A35F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60C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C605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1926318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06A9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8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3026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08D6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A3DA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BF2F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4E53BFE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3459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9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184B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C68C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9F69" w14:textId="77777777" w:rsidR="00BA5F38" w:rsidRPr="00922E80" w:rsidRDefault="009263AE" w:rsidP="00B27E03">
            <w:r w:rsidRPr="00922E80"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3B9C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07B00456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51BD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10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C8C7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63B7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5333" w14:textId="77777777" w:rsidR="00BA5F38" w:rsidRPr="00922E80" w:rsidRDefault="009263AE" w:rsidP="00B27E03">
            <w:pPr>
              <w:tabs>
                <w:tab w:val="right" w:pos="1057"/>
              </w:tabs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9EB3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6AF5AD6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F96A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0464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429B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D25B" w14:textId="77777777" w:rsidR="00BA5F38" w:rsidRPr="00922E80" w:rsidRDefault="009263AE" w:rsidP="00B27E03">
            <w:pPr>
              <w:tabs>
                <w:tab w:val="right" w:pos="1057"/>
              </w:tabs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C0AF" w14:textId="77777777" w:rsidR="00BA5F38" w:rsidRPr="00922E80" w:rsidRDefault="009263AE" w:rsidP="00B27E03">
            <w:pPr>
              <w:jc w:val="center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 </w:t>
            </w:r>
          </w:p>
        </w:tc>
      </w:tr>
      <w:tr w:rsidR="00BA5F38" w:rsidRPr="00922E80" w14:paraId="6F8166D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FCBF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12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169C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35D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4FEB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BEAB" w14:textId="77777777" w:rsidR="00BA5F38" w:rsidRPr="00922E80" w:rsidRDefault="009263AE" w:rsidP="00B27E03">
            <w:pPr>
              <w:jc w:val="center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 </w:t>
            </w:r>
          </w:p>
        </w:tc>
      </w:tr>
      <w:tr w:rsidR="00BA5F38" w:rsidRPr="00922E80" w14:paraId="1D449EAE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DD5D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13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11B9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D759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55F7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9608" w14:textId="77777777" w:rsidR="00BA5F38" w:rsidRPr="00922E80" w:rsidRDefault="009263AE" w:rsidP="00B27E03">
            <w:pPr>
              <w:jc w:val="center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 </w:t>
            </w:r>
          </w:p>
        </w:tc>
      </w:tr>
      <w:tr w:rsidR="00BA5F38" w:rsidRPr="00922E80" w14:paraId="6856BE2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30A8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14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86C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7F58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15A8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9AD5" w14:textId="77777777" w:rsidR="00BA5F38" w:rsidRPr="00922E80" w:rsidRDefault="009263AE" w:rsidP="00B27E03">
            <w:pPr>
              <w:jc w:val="center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 </w:t>
            </w:r>
          </w:p>
        </w:tc>
      </w:tr>
      <w:tr w:rsidR="00BA5F38" w:rsidRPr="00922E80" w14:paraId="57CA3B14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04FD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15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37AD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B28C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A8BB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0226" w14:textId="77777777" w:rsidR="00BA5F38" w:rsidRPr="00922E80" w:rsidRDefault="009263AE" w:rsidP="00B27E03">
            <w:pPr>
              <w:jc w:val="center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 </w:t>
            </w:r>
          </w:p>
        </w:tc>
      </w:tr>
      <w:tr w:rsidR="00BA5F38" w:rsidRPr="00922E80" w14:paraId="77750F94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4EDA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B9D8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533B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EE6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C0F4" w14:textId="77777777" w:rsidR="00BA5F38" w:rsidRPr="00922E80" w:rsidRDefault="009263AE" w:rsidP="00B27E03">
            <w:pPr>
              <w:jc w:val="center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 </w:t>
            </w:r>
          </w:p>
        </w:tc>
      </w:tr>
      <w:tr w:rsidR="00BA5F38" w:rsidRPr="00922E80" w14:paraId="0B367E2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90C8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17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37C7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8F14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DE8B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19AB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0696F7F4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7903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18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3ACF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056B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BB2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B1FD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1E1B37D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F23A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19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89D1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DC3D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C450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F4B8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  <w:tr w:rsidR="00BA5F38" w:rsidRPr="00922E80" w14:paraId="3D21F001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37C3" w14:textId="77777777" w:rsidR="00BA5F38" w:rsidRPr="00922E80" w:rsidRDefault="009263AE" w:rsidP="00B27E03">
            <w:pPr>
              <w:tabs>
                <w:tab w:val="left" w:pos="1354"/>
              </w:tabs>
              <w:jc w:val="right"/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>20</w:t>
            </w:r>
          </w:p>
        </w:tc>
        <w:tc>
          <w:tcPr>
            <w:tcW w:w="2148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EDD6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F4D9" w14:textId="77777777" w:rsidR="00BA5F38" w:rsidRPr="00922E80" w:rsidRDefault="009263AE" w:rsidP="00B27E03">
            <w:pPr>
              <w:rPr>
                <w:i/>
                <w:iCs/>
                <w:sz w:val="18"/>
                <w:szCs w:val="18"/>
              </w:rPr>
            </w:pPr>
            <w:r w:rsidRPr="00922E80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F4F5" w14:textId="77777777" w:rsidR="00BA5F38" w:rsidRPr="00922E80" w:rsidRDefault="009263AE" w:rsidP="00B27E03">
            <w:pPr>
              <w:rPr>
                <w:sz w:val="18"/>
                <w:szCs w:val="18"/>
              </w:rPr>
            </w:pPr>
            <w:r w:rsidRPr="00922E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49D2" w14:textId="77777777" w:rsidR="00BA5F38" w:rsidRPr="00922E80" w:rsidRDefault="009263AE" w:rsidP="00B27E03">
            <w:pPr>
              <w:jc w:val="center"/>
              <w:rPr>
                <w:sz w:val="22"/>
                <w:szCs w:val="22"/>
              </w:rPr>
            </w:pPr>
            <w:r w:rsidRPr="00922E80">
              <w:rPr>
                <w:sz w:val="22"/>
                <w:szCs w:val="22"/>
              </w:rPr>
              <w:t xml:space="preserve">  </w:t>
            </w:r>
          </w:p>
        </w:tc>
      </w:tr>
    </w:tbl>
    <w:p w14:paraId="5A0133B9" w14:textId="77777777" w:rsidR="00BA5F38" w:rsidRPr="00922E80" w:rsidRDefault="00BA5F38" w:rsidP="00B27E03">
      <w:pPr>
        <w:rPr>
          <w:b/>
          <w:bCs/>
          <w:sz w:val="24"/>
          <w:szCs w:val="24"/>
        </w:rPr>
      </w:pPr>
    </w:p>
    <w:p w14:paraId="7B2A267B" w14:textId="77777777" w:rsidR="00426B0B" w:rsidRPr="00922E80" w:rsidRDefault="00426B0B" w:rsidP="00B27E03">
      <w:pPr>
        <w:rPr>
          <w:b/>
          <w:bCs/>
          <w:sz w:val="26"/>
          <w:szCs w:val="26"/>
        </w:rPr>
      </w:pPr>
    </w:p>
    <w:p w14:paraId="1B133A91" w14:textId="77777777" w:rsidR="00BA5F38" w:rsidRPr="00922E80" w:rsidRDefault="009263AE" w:rsidP="00B27E03">
      <w:pPr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>4) Tempi del percorso formativo relativi alla classe V</w:t>
      </w:r>
    </w:p>
    <w:p w14:paraId="4BBA8625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51FA0DBF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1F7E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sz w:val="24"/>
                <w:szCs w:val="24"/>
              </w:rPr>
              <w:t xml:space="preserve"> </w:t>
            </w: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00EE4496" w14:textId="77777777" w:rsidR="00BA5F38" w:rsidRPr="00922E80" w:rsidRDefault="00BA5F38" w:rsidP="00B27E03">
      <w:pPr>
        <w:jc w:val="both"/>
      </w:pPr>
    </w:p>
    <w:p w14:paraId="4FC9ED0F" w14:textId="77777777" w:rsidR="00BA5F38" w:rsidRPr="00922E80" w:rsidRDefault="00BA5F38" w:rsidP="00B27E03">
      <w:pPr>
        <w:rPr>
          <w:b/>
          <w:bCs/>
          <w:sz w:val="16"/>
          <w:szCs w:val="16"/>
        </w:rPr>
      </w:pPr>
    </w:p>
    <w:p w14:paraId="109825A1" w14:textId="77777777" w:rsidR="00BA5F38" w:rsidRPr="00922E80" w:rsidRDefault="009263AE" w:rsidP="00B27E03">
      <w:pPr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>5) Situazione della classe nell’anno scolastico in corso.</w:t>
      </w:r>
    </w:p>
    <w:p w14:paraId="37E853E0" w14:textId="77777777" w:rsidR="00BA5F38" w:rsidRPr="00922E80" w:rsidRDefault="00BA5F38" w:rsidP="00B27E03">
      <w:pPr>
        <w:rPr>
          <w:b/>
          <w:bCs/>
          <w:sz w:val="26"/>
          <w:szCs w:val="26"/>
        </w:rPr>
      </w:pPr>
    </w:p>
    <w:p w14:paraId="66E68FAA" w14:textId="77777777" w:rsidR="00BA5F38" w:rsidRPr="00922E80" w:rsidRDefault="009263AE" w:rsidP="00B27E03">
      <w:pPr>
        <w:autoSpaceDE w:val="0"/>
        <w:ind w:left="567" w:hanging="284"/>
        <w:jc w:val="both"/>
      </w:pPr>
      <w:r w:rsidRPr="00922E80">
        <w:rPr>
          <w:b/>
          <w:bCs/>
          <w:sz w:val="26"/>
          <w:szCs w:val="26"/>
        </w:rPr>
        <w:t>a) Metodologie</w:t>
      </w:r>
    </w:p>
    <w:p w14:paraId="36225E0D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221B67C8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E4C6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 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1069340F" w14:textId="77777777" w:rsidR="00BA5F38" w:rsidRPr="00922E80" w:rsidRDefault="00BA5F38" w:rsidP="00B27E03">
      <w:pPr>
        <w:jc w:val="both"/>
      </w:pPr>
    </w:p>
    <w:p w14:paraId="2EFED31B" w14:textId="77777777" w:rsidR="00BA5F38" w:rsidRPr="00922E80" w:rsidRDefault="009263AE" w:rsidP="00B27E03">
      <w:pPr>
        <w:autoSpaceDE w:val="0"/>
        <w:ind w:left="567" w:hanging="284"/>
        <w:jc w:val="both"/>
      </w:pPr>
      <w:r w:rsidRPr="00922E80">
        <w:rPr>
          <w:b/>
          <w:bCs/>
          <w:sz w:val="26"/>
          <w:szCs w:val="26"/>
        </w:rPr>
        <w:t>b)  Esiti raggiunti complessivamente rispetto agli obiettivi educativi-comportamentali e   cognitivi programmati</w:t>
      </w:r>
    </w:p>
    <w:p w14:paraId="00F57A5F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72339BE3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2D88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40F044D5" w14:textId="77777777" w:rsidR="00BA5F38" w:rsidRPr="00922E80" w:rsidRDefault="00BA5F38" w:rsidP="00B27E03">
      <w:pPr>
        <w:jc w:val="both"/>
      </w:pPr>
    </w:p>
    <w:p w14:paraId="5C8D7279" w14:textId="77777777" w:rsidR="00B27E03" w:rsidRPr="00922E80" w:rsidRDefault="00B27E03" w:rsidP="00B27E03">
      <w:pPr>
        <w:jc w:val="both"/>
      </w:pPr>
    </w:p>
    <w:p w14:paraId="396D76A8" w14:textId="77777777" w:rsidR="00B27E03" w:rsidRPr="00922E80" w:rsidRDefault="00B27E03" w:rsidP="00B27E03">
      <w:pPr>
        <w:jc w:val="both"/>
      </w:pPr>
    </w:p>
    <w:p w14:paraId="376DD7AF" w14:textId="77777777" w:rsidR="00BA5F38" w:rsidRPr="00922E80" w:rsidRDefault="009263AE" w:rsidP="00B27E03">
      <w:pPr>
        <w:jc w:val="both"/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>6) Casi particolari (allegato C)</w:t>
      </w:r>
    </w:p>
    <w:p w14:paraId="0BF82773" w14:textId="77777777" w:rsidR="00BA5F38" w:rsidRPr="00922E80" w:rsidRDefault="00BA5F38" w:rsidP="00B27E03">
      <w:pPr>
        <w:jc w:val="both"/>
        <w:rPr>
          <w:b/>
          <w:bCs/>
          <w:sz w:val="26"/>
          <w:szCs w:val="26"/>
        </w:rPr>
      </w:pPr>
    </w:p>
    <w:p w14:paraId="4A0E1635" w14:textId="77777777" w:rsidR="00BA5F38" w:rsidRPr="00922E80" w:rsidRDefault="009263AE" w:rsidP="00B27E03">
      <w:pPr>
        <w:jc w:val="both"/>
        <w:rPr>
          <w:bCs/>
          <w:sz w:val="26"/>
          <w:szCs w:val="26"/>
        </w:rPr>
      </w:pPr>
      <w:r w:rsidRPr="00922E80">
        <w:rPr>
          <w:bCs/>
          <w:sz w:val="26"/>
          <w:szCs w:val="26"/>
        </w:rPr>
        <w:t>I casi particolari sono descritti nell’allegato C.</w:t>
      </w:r>
    </w:p>
    <w:p w14:paraId="1976C845" w14:textId="77777777" w:rsidR="00BA5F38" w:rsidRPr="00922E80" w:rsidRDefault="00BA5F38" w:rsidP="00B27E03">
      <w:pPr>
        <w:widowControl w:val="0"/>
        <w:autoSpaceDE w:val="0"/>
        <w:ind w:firstLine="284"/>
        <w:jc w:val="both"/>
        <w:rPr>
          <w:sz w:val="22"/>
          <w:szCs w:val="22"/>
        </w:rPr>
      </w:pPr>
    </w:p>
    <w:p w14:paraId="7CEDD0CF" w14:textId="77777777" w:rsidR="00B27E03" w:rsidRPr="00922E80" w:rsidRDefault="00B27E03" w:rsidP="00B27E03">
      <w:pPr>
        <w:widowControl w:val="0"/>
        <w:autoSpaceDE w:val="0"/>
        <w:ind w:firstLine="284"/>
        <w:jc w:val="both"/>
        <w:rPr>
          <w:sz w:val="22"/>
          <w:szCs w:val="22"/>
        </w:rPr>
      </w:pPr>
    </w:p>
    <w:p w14:paraId="4A709BEC" w14:textId="77777777" w:rsidR="00BA5F38" w:rsidRPr="00922E80" w:rsidRDefault="009263AE" w:rsidP="00B27E03">
      <w:pPr>
        <w:tabs>
          <w:tab w:val="left" w:pos="567"/>
        </w:tabs>
        <w:rPr>
          <w:b/>
          <w:bCs/>
          <w:sz w:val="26"/>
          <w:szCs w:val="26"/>
        </w:rPr>
      </w:pPr>
      <w:r w:rsidRPr="00922E80">
        <w:rPr>
          <w:b/>
          <w:bCs/>
          <w:sz w:val="26"/>
          <w:szCs w:val="26"/>
        </w:rPr>
        <w:t xml:space="preserve">7) Elenco candidati esterni assegnati alla classe </w:t>
      </w:r>
    </w:p>
    <w:tbl>
      <w:tblPr>
        <w:tblW w:w="61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989"/>
        <w:gridCol w:w="1862"/>
        <w:gridCol w:w="1851"/>
      </w:tblGrid>
      <w:tr w:rsidR="00BA5F38" w:rsidRPr="00922E80" w14:paraId="505254F5" w14:textId="777777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76FD" w14:textId="77777777" w:rsidR="00BA5F38" w:rsidRPr="00922E80" w:rsidRDefault="00BA5F38" w:rsidP="00B27E03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A1F9" w14:textId="77777777" w:rsidR="00BA5F38" w:rsidRPr="00922E80" w:rsidRDefault="009263AE" w:rsidP="00B27E03">
            <w:pPr>
              <w:jc w:val="center"/>
              <w:rPr>
                <w:b/>
                <w:bCs/>
                <w:smallCaps/>
              </w:rPr>
            </w:pPr>
            <w:r w:rsidRPr="00922E80">
              <w:rPr>
                <w:b/>
                <w:bCs/>
                <w:smallCaps/>
              </w:rPr>
              <w:t>Cognome</w:t>
            </w:r>
          </w:p>
        </w:tc>
        <w:tc>
          <w:tcPr>
            <w:tcW w:w="18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B409" w14:textId="77777777" w:rsidR="00BA5F38" w:rsidRPr="00922E80" w:rsidRDefault="009263AE" w:rsidP="00B27E03">
            <w:pPr>
              <w:jc w:val="center"/>
              <w:rPr>
                <w:b/>
                <w:bCs/>
                <w:i/>
                <w:iCs/>
              </w:rPr>
            </w:pPr>
            <w:r w:rsidRPr="00922E80">
              <w:rPr>
                <w:b/>
                <w:bCs/>
                <w:i/>
                <w:iCs/>
              </w:rPr>
              <w:t>Nome</w:t>
            </w:r>
          </w:p>
        </w:tc>
        <w:tc>
          <w:tcPr>
            <w:tcW w:w="1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8A4D" w14:textId="77777777" w:rsidR="00BA5F38" w:rsidRPr="00922E80" w:rsidRDefault="009263AE" w:rsidP="00B27E03">
            <w:pPr>
              <w:jc w:val="center"/>
              <w:rPr>
                <w:b/>
                <w:bCs/>
                <w:i/>
                <w:iCs/>
              </w:rPr>
            </w:pPr>
            <w:r w:rsidRPr="00922E80">
              <w:rPr>
                <w:b/>
                <w:bCs/>
                <w:i/>
                <w:iCs/>
              </w:rPr>
              <w:t>Provenienza</w:t>
            </w:r>
          </w:p>
        </w:tc>
      </w:tr>
      <w:tr w:rsidR="00BA5F38" w:rsidRPr="00922E80" w14:paraId="29302A0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2290" w14:textId="77777777" w:rsidR="00BA5F38" w:rsidRPr="00922E80" w:rsidRDefault="009263AE" w:rsidP="00B27E03">
            <w:pPr>
              <w:tabs>
                <w:tab w:val="left" w:pos="1354"/>
              </w:tabs>
              <w:jc w:val="right"/>
            </w:pPr>
            <w:r w:rsidRPr="00922E80"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937A" w14:textId="77777777" w:rsidR="00BA5F38" w:rsidRPr="00922E80" w:rsidRDefault="00BA5F38" w:rsidP="00B27E03"/>
        </w:tc>
        <w:tc>
          <w:tcPr>
            <w:tcW w:w="18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8CC3" w14:textId="77777777" w:rsidR="00BA5F38" w:rsidRPr="00922E80" w:rsidRDefault="00BA5F38" w:rsidP="00B27E03">
            <w:pPr>
              <w:rPr>
                <w:i/>
                <w:i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C0D2" w14:textId="77777777" w:rsidR="00BA5F38" w:rsidRPr="00922E80" w:rsidRDefault="00BA5F38" w:rsidP="00B27E03">
            <w:pPr>
              <w:tabs>
                <w:tab w:val="right" w:pos="1057"/>
              </w:tabs>
            </w:pPr>
          </w:p>
        </w:tc>
      </w:tr>
      <w:tr w:rsidR="00BA5F38" w:rsidRPr="00922E80" w14:paraId="370858B6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4468" w14:textId="77777777" w:rsidR="00BA5F38" w:rsidRPr="00922E80" w:rsidRDefault="009263AE" w:rsidP="00B27E03">
            <w:pPr>
              <w:tabs>
                <w:tab w:val="left" w:pos="1354"/>
              </w:tabs>
              <w:jc w:val="right"/>
            </w:pPr>
            <w:r w:rsidRPr="00922E80">
              <w:t>2</w:t>
            </w:r>
          </w:p>
        </w:tc>
        <w:tc>
          <w:tcPr>
            <w:tcW w:w="1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18E8" w14:textId="77777777" w:rsidR="00BA5F38" w:rsidRPr="00922E80" w:rsidRDefault="00BA5F38" w:rsidP="00B27E03"/>
        </w:tc>
        <w:tc>
          <w:tcPr>
            <w:tcW w:w="1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4EED" w14:textId="77777777" w:rsidR="00BA5F38" w:rsidRPr="00922E80" w:rsidRDefault="00BA5F38" w:rsidP="00B27E03">
            <w:pPr>
              <w:rPr>
                <w:i/>
                <w:iCs/>
              </w:rPr>
            </w:pP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C159" w14:textId="77777777" w:rsidR="00BA5F38" w:rsidRPr="00922E80" w:rsidRDefault="00BA5F38" w:rsidP="00B27E03"/>
        </w:tc>
      </w:tr>
      <w:tr w:rsidR="00BA5F38" w:rsidRPr="00922E80" w14:paraId="1629B61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0EBD" w14:textId="77777777" w:rsidR="00BA5F38" w:rsidRPr="00922E80" w:rsidRDefault="009263AE" w:rsidP="00B27E03">
            <w:pPr>
              <w:tabs>
                <w:tab w:val="left" w:pos="1354"/>
              </w:tabs>
              <w:jc w:val="right"/>
            </w:pPr>
            <w:r w:rsidRPr="00922E80">
              <w:t>3</w:t>
            </w:r>
          </w:p>
        </w:tc>
        <w:tc>
          <w:tcPr>
            <w:tcW w:w="1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5394" w14:textId="77777777" w:rsidR="00BA5F38" w:rsidRPr="00922E80" w:rsidRDefault="00BA5F38" w:rsidP="00B27E03"/>
        </w:tc>
        <w:tc>
          <w:tcPr>
            <w:tcW w:w="1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5CB0" w14:textId="77777777" w:rsidR="00BA5F38" w:rsidRPr="00922E80" w:rsidRDefault="00BA5F38" w:rsidP="00B27E03">
            <w:pPr>
              <w:rPr>
                <w:i/>
                <w:iCs/>
              </w:rPr>
            </w:pP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9298" w14:textId="77777777" w:rsidR="00BA5F38" w:rsidRPr="00922E80" w:rsidRDefault="00BA5F38" w:rsidP="00B27E03"/>
        </w:tc>
      </w:tr>
      <w:tr w:rsidR="00BA5F38" w:rsidRPr="00922E80" w14:paraId="2178C124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BD1C" w14:textId="77777777" w:rsidR="00BA5F38" w:rsidRPr="00922E80" w:rsidRDefault="009263AE" w:rsidP="00B27E03">
            <w:pPr>
              <w:tabs>
                <w:tab w:val="left" w:pos="1354"/>
              </w:tabs>
              <w:jc w:val="right"/>
            </w:pPr>
            <w:r w:rsidRPr="00922E80">
              <w:t>4</w:t>
            </w:r>
          </w:p>
        </w:tc>
        <w:tc>
          <w:tcPr>
            <w:tcW w:w="1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BC94" w14:textId="77777777" w:rsidR="00BA5F38" w:rsidRPr="00922E80" w:rsidRDefault="00BA5F38" w:rsidP="00B27E03"/>
        </w:tc>
        <w:tc>
          <w:tcPr>
            <w:tcW w:w="1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58B3" w14:textId="77777777" w:rsidR="00BA5F38" w:rsidRPr="00922E80" w:rsidRDefault="00BA5F38" w:rsidP="00B27E03">
            <w:pPr>
              <w:rPr>
                <w:i/>
                <w:iCs/>
              </w:rPr>
            </w:pP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AA30" w14:textId="77777777" w:rsidR="00BA5F38" w:rsidRPr="00922E80" w:rsidRDefault="00BA5F38" w:rsidP="00B27E03"/>
        </w:tc>
      </w:tr>
      <w:tr w:rsidR="00BA5F38" w:rsidRPr="00922E80" w14:paraId="4D7DCCE4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436B" w14:textId="77777777" w:rsidR="00BA5F38" w:rsidRPr="00922E80" w:rsidRDefault="009263AE" w:rsidP="00B27E03">
            <w:pPr>
              <w:tabs>
                <w:tab w:val="left" w:pos="1354"/>
              </w:tabs>
              <w:jc w:val="right"/>
            </w:pPr>
            <w:r w:rsidRPr="00922E80">
              <w:t>5</w:t>
            </w:r>
          </w:p>
        </w:tc>
        <w:tc>
          <w:tcPr>
            <w:tcW w:w="19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2256" w14:textId="77777777" w:rsidR="00BA5F38" w:rsidRPr="00922E80" w:rsidRDefault="00BA5F38" w:rsidP="00B27E03"/>
        </w:tc>
        <w:tc>
          <w:tcPr>
            <w:tcW w:w="18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F523" w14:textId="77777777" w:rsidR="00BA5F38" w:rsidRPr="00922E80" w:rsidRDefault="00BA5F38" w:rsidP="00B27E03">
            <w:pPr>
              <w:rPr>
                <w:i/>
                <w:iCs/>
              </w:rPr>
            </w:pPr>
          </w:p>
        </w:tc>
        <w:tc>
          <w:tcPr>
            <w:tcW w:w="185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2CE2" w14:textId="77777777" w:rsidR="00BA5F38" w:rsidRPr="00922E80" w:rsidRDefault="00BA5F38" w:rsidP="00B27E03"/>
        </w:tc>
      </w:tr>
    </w:tbl>
    <w:p w14:paraId="6E2A2B28" w14:textId="77777777" w:rsidR="00BA5F38" w:rsidRPr="00922E80" w:rsidRDefault="00BA5F38" w:rsidP="00B27E03">
      <w:pPr>
        <w:widowControl w:val="0"/>
        <w:autoSpaceDE w:val="0"/>
        <w:ind w:firstLine="284"/>
        <w:jc w:val="both"/>
        <w:rPr>
          <w:sz w:val="22"/>
          <w:szCs w:val="22"/>
        </w:rPr>
      </w:pPr>
    </w:p>
    <w:p w14:paraId="62C67FAF" w14:textId="77777777" w:rsidR="00B27E03" w:rsidRPr="00922E80" w:rsidRDefault="00B27E03" w:rsidP="00B27E03">
      <w:pPr>
        <w:widowControl w:val="0"/>
        <w:autoSpaceDE w:val="0"/>
        <w:ind w:firstLine="284"/>
        <w:jc w:val="both"/>
        <w:rPr>
          <w:sz w:val="22"/>
          <w:szCs w:val="22"/>
        </w:rPr>
      </w:pPr>
    </w:p>
    <w:p w14:paraId="741D5AFA" w14:textId="77777777" w:rsidR="00B27E03" w:rsidRPr="00922E80" w:rsidRDefault="00B27E03" w:rsidP="00B27E03">
      <w:pPr>
        <w:widowControl w:val="0"/>
        <w:autoSpaceDE w:val="0"/>
        <w:ind w:firstLine="284"/>
        <w:jc w:val="both"/>
        <w:rPr>
          <w:sz w:val="22"/>
          <w:szCs w:val="22"/>
        </w:rPr>
      </w:pPr>
    </w:p>
    <w:p w14:paraId="25381312" w14:textId="77777777" w:rsidR="00B27E03" w:rsidRPr="00922E80" w:rsidRDefault="00B27E03" w:rsidP="00B27E03">
      <w:pPr>
        <w:widowControl w:val="0"/>
        <w:autoSpaceDE w:val="0"/>
        <w:ind w:firstLine="284"/>
        <w:jc w:val="both"/>
        <w:rPr>
          <w:sz w:val="22"/>
          <w:szCs w:val="22"/>
        </w:rPr>
      </w:pPr>
    </w:p>
    <w:p w14:paraId="734062E4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</w:pPr>
      <w:r w:rsidRPr="00922E80">
        <w:rPr>
          <w:b/>
          <w:bCs/>
          <w:sz w:val="24"/>
          <w:szCs w:val="24"/>
        </w:rPr>
        <w:t>V. CONOSCENZE, COMPETENZE, CAPACITÀ ACQUISITE</w:t>
      </w:r>
    </w:p>
    <w:p w14:paraId="081EBE5E" w14:textId="77777777" w:rsidR="00BA5F38" w:rsidRPr="00922E80" w:rsidRDefault="00BA5F38" w:rsidP="00B27E03">
      <w:pPr>
        <w:jc w:val="both"/>
        <w:rPr>
          <w:b/>
          <w:bCs/>
          <w:sz w:val="10"/>
          <w:szCs w:val="10"/>
        </w:rPr>
      </w:pPr>
    </w:p>
    <w:p w14:paraId="1E79C13E" w14:textId="77777777" w:rsidR="00BA5F38" w:rsidRPr="00922E80" w:rsidRDefault="009263AE" w:rsidP="00B27E03">
      <w:pPr>
        <w:tabs>
          <w:tab w:val="left" w:pos="709"/>
        </w:tabs>
        <w:jc w:val="both"/>
      </w:pPr>
      <w:r w:rsidRPr="00922E80">
        <w:rPr>
          <w:b/>
          <w:bCs/>
          <w:sz w:val="26"/>
          <w:szCs w:val="26"/>
        </w:rPr>
        <w:t>a) Conoscenze, competenze, capacità acquisite nell’ambito delle singole discipline</w:t>
      </w:r>
    </w:p>
    <w:p w14:paraId="3FF717A1" w14:textId="77777777" w:rsidR="00BA5F38" w:rsidRPr="00922E80" w:rsidRDefault="009263AE" w:rsidP="00B27E03">
      <w:pPr>
        <w:tabs>
          <w:tab w:val="left" w:pos="709"/>
        </w:tabs>
        <w:ind w:left="284"/>
        <w:jc w:val="both"/>
      </w:pPr>
      <w:r w:rsidRPr="00922E80">
        <w:t>Viene allegata una scheda per ogni disciplina</w:t>
      </w:r>
      <w:r w:rsidR="00E452C3">
        <w:t xml:space="preserve"> </w:t>
      </w:r>
      <w:r w:rsidRPr="00922E80">
        <w:t>(</w:t>
      </w:r>
      <w:r w:rsidRPr="00922E80">
        <w:rPr>
          <w:b/>
          <w:bCs/>
        </w:rPr>
        <w:t>All</w:t>
      </w:r>
      <w:r w:rsidR="00E452C3">
        <w:rPr>
          <w:b/>
          <w:bCs/>
        </w:rPr>
        <w:t>egati</w:t>
      </w:r>
      <w:r w:rsidRPr="00922E80">
        <w:rPr>
          <w:b/>
          <w:bCs/>
        </w:rPr>
        <w:t xml:space="preserve"> A</w:t>
      </w:r>
      <w:r w:rsidRPr="00922E80">
        <w:t>).</w:t>
      </w:r>
    </w:p>
    <w:p w14:paraId="0552467F" w14:textId="77777777" w:rsidR="00BA5F38" w:rsidRPr="00922E80" w:rsidRDefault="00BA5F38" w:rsidP="00B27E03">
      <w:pPr>
        <w:tabs>
          <w:tab w:val="left" w:pos="709"/>
        </w:tabs>
        <w:ind w:left="284"/>
        <w:jc w:val="both"/>
      </w:pPr>
    </w:p>
    <w:p w14:paraId="406722CB" w14:textId="77777777" w:rsidR="00BA5F38" w:rsidRPr="00922E80" w:rsidRDefault="00BA5F38" w:rsidP="00B27E03">
      <w:pPr>
        <w:tabs>
          <w:tab w:val="left" w:pos="709"/>
        </w:tabs>
        <w:ind w:left="284"/>
        <w:jc w:val="both"/>
        <w:rPr>
          <w:sz w:val="10"/>
          <w:szCs w:val="10"/>
        </w:rPr>
      </w:pPr>
    </w:p>
    <w:p w14:paraId="4FAEA97A" w14:textId="77777777" w:rsidR="00BA5F38" w:rsidRPr="00922E80" w:rsidRDefault="009263AE" w:rsidP="00B27E03">
      <w:pPr>
        <w:tabs>
          <w:tab w:val="left" w:pos="-567"/>
        </w:tabs>
        <w:jc w:val="both"/>
      </w:pPr>
      <w:r w:rsidRPr="00922E80">
        <w:rPr>
          <w:b/>
          <w:bCs/>
          <w:sz w:val="26"/>
          <w:szCs w:val="26"/>
        </w:rPr>
        <w:t>b) Contenuti disciplinari</w:t>
      </w:r>
    </w:p>
    <w:p w14:paraId="7AA87E17" w14:textId="77777777" w:rsidR="00BA5F38" w:rsidRPr="00922E80" w:rsidRDefault="009263AE" w:rsidP="00B27E03">
      <w:pPr>
        <w:tabs>
          <w:tab w:val="left" w:pos="-567"/>
        </w:tabs>
        <w:ind w:left="284"/>
        <w:jc w:val="both"/>
      </w:pPr>
      <w:r w:rsidRPr="00922E80">
        <w:t>Viene allegata una scheda per ogni disciplina (</w:t>
      </w:r>
      <w:r w:rsidRPr="00922E80">
        <w:rPr>
          <w:b/>
          <w:bCs/>
        </w:rPr>
        <w:t>All</w:t>
      </w:r>
      <w:r w:rsidR="00E452C3">
        <w:rPr>
          <w:b/>
          <w:bCs/>
        </w:rPr>
        <w:t>egati</w:t>
      </w:r>
      <w:r w:rsidRPr="00922E80">
        <w:rPr>
          <w:b/>
          <w:bCs/>
        </w:rPr>
        <w:t xml:space="preserve"> B</w:t>
      </w:r>
      <w:r w:rsidRPr="00922E80">
        <w:t>).</w:t>
      </w:r>
    </w:p>
    <w:p w14:paraId="2CFA3137" w14:textId="77777777" w:rsidR="00BA5F38" w:rsidRPr="00922E80" w:rsidRDefault="00BA5F38" w:rsidP="00B27E03">
      <w:pPr>
        <w:jc w:val="both"/>
        <w:rPr>
          <w:b/>
          <w:bCs/>
        </w:rPr>
      </w:pPr>
    </w:p>
    <w:p w14:paraId="153EE45F" w14:textId="77777777" w:rsidR="00BA5F38" w:rsidRPr="00922E80" w:rsidRDefault="00BA5F38" w:rsidP="00B27E03">
      <w:pPr>
        <w:jc w:val="both"/>
        <w:rPr>
          <w:b/>
          <w:bCs/>
        </w:rPr>
      </w:pPr>
    </w:p>
    <w:p w14:paraId="28CBDEBD" w14:textId="77777777" w:rsidR="00B27E03" w:rsidRPr="00922E80" w:rsidRDefault="00B27E03" w:rsidP="00B27E03">
      <w:pPr>
        <w:jc w:val="both"/>
        <w:rPr>
          <w:b/>
          <w:bCs/>
        </w:rPr>
      </w:pPr>
    </w:p>
    <w:p w14:paraId="302CC46A" w14:textId="77777777" w:rsidR="00B27E03" w:rsidRPr="00922E80" w:rsidRDefault="00B27E03" w:rsidP="00B27E03">
      <w:pPr>
        <w:jc w:val="both"/>
        <w:rPr>
          <w:b/>
          <w:bCs/>
        </w:rPr>
      </w:pPr>
    </w:p>
    <w:p w14:paraId="4077E27C" w14:textId="77777777" w:rsidR="00B27E03" w:rsidRPr="00922E80" w:rsidRDefault="00B27E03" w:rsidP="00B27E03">
      <w:pPr>
        <w:jc w:val="both"/>
        <w:rPr>
          <w:b/>
          <w:bCs/>
        </w:rPr>
      </w:pPr>
    </w:p>
    <w:p w14:paraId="52388FEE" w14:textId="77777777" w:rsidR="00B27E03" w:rsidRPr="00922E80" w:rsidRDefault="00B27E03" w:rsidP="00B27E03">
      <w:pPr>
        <w:jc w:val="both"/>
        <w:rPr>
          <w:b/>
          <w:bCs/>
        </w:rPr>
      </w:pPr>
    </w:p>
    <w:p w14:paraId="5EF671FA" w14:textId="77777777" w:rsidR="00B27E03" w:rsidRPr="00922E80" w:rsidRDefault="00B27E03" w:rsidP="00B27E03">
      <w:pPr>
        <w:jc w:val="both"/>
        <w:rPr>
          <w:b/>
          <w:bCs/>
        </w:rPr>
      </w:pPr>
    </w:p>
    <w:p w14:paraId="2F7F7FD4" w14:textId="77777777" w:rsidR="00B27E03" w:rsidRPr="00922E80" w:rsidRDefault="00B27E03" w:rsidP="00B27E03">
      <w:pPr>
        <w:jc w:val="both"/>
        <w:rPr>
          <w:b/>
          <w:bCs/>
        </w:rPr>
      </w:pPr>
    </w:p>
    <w:p w14:paraId="4957B318" w14:textId="77777777" w:rsidR="00B27E03" w:rsidRPr="00922E80" w:rsidRDefault="00B27E03" w:rsidP="00B27E03">
      <w:pPr>
        <w:jc w:val="both"/>
        <w:rPr>
          <w:b/>
          <w:bCs/>
        </w:rPr>
      </w:pPr>
    </w:p>
    <w:p w14:paraId="447E79B5" w14:textId="77777777" w:rsidR="00B27E03" w:rsidRPr="00922E80" w:rsidRDefault="00B27E03" w:rsidP="00B27E03">
      <w:pPr>
        <w:jc w:val="both"/>
        <w:rPr>
          <w:b/>
          <w:bCs/>
        </w:rPr>
      </w:pPr>
    </w:p>
    <w:p w14:paraId="430FF45D" w14:textId="77777777" w:rsidR="00BA5F38" w:rsidRPr="00922E80" w:rsidRDefault="00BA5F38" w:rsidP="00B27E03">
      <w:pPr>
        <w:jc w:val="both"/>
        <w:rPr>
          <w:b/>
          <w:bCs/>
        </w:rPr>
      </w:pPr>
    </w:p>
    <w:p w14:paraId="561E64EE" w14:textId="77777777" w:rsidR="00B27E03" w:rsidRPr="00922E80" w:rsidRDefault="00B27E03" w:rsidP="00B27E03">
      <w:pPr>
        <w:jc w:val="both"/>
        <w:rPr>
          <w:b/>
          <w:bCs/>
        </w:rPr>
      </w:pPr>
    </w:p>
    <w:p w14:paraId="6712F3CC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VI. NODI TEMATICI PLURIDISCIPLINARI</w:t>
      </w:r>
    </w:p>
    <w:p w14:paraId="5D1FC42E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30659785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835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4472A0FC" w14:textId="77777777" w:rsidR="00BA5F38" w:rsidRPr="00922E80" w:rsidRDefault="00BA5F38" w:rsidP="00B27E03">
      <w:pPr>
        <w:jc w:val="both"/>
      </w:pPr>
    </w:p>
    <w:p w14:paraId="7C96AAF3" w14:textId="77777777" w:rsidR="00B27E03" w:rsidRPr="00922E80" w:rsidRDefault="00B27E03" w:rsidP="00B27E03">
      <w:pPr>
        <w:jc w:val="both"/>
      </w:pPr>
    </w:p>
    <w:p w14:paraId="3B293074" w14:textId="77777777" w:rsidR="00B27E03" w:rsidRPr="00922E80" w:rsidRDefault="00B27E03" w:rsidP="00B27E03">
      <w:pPr>
        <w:jc w:val="both"/>
      </w:pPr>
    </w:p>
    <w:p w14:paraId="36349581" w14:textId="77777777" w:rsidR="00BA5F38" w:rsidRPr="00922E80" w:rsidRDefault="00BA5F38" w:rsidP="00B27E03">
      <w:pPr>
        <w:jc w:val="both"/>
        <w:rPr>
          <w:b/>
          <w:bCs/>
        </w:rPr>
      </w:pPr>
    </w:p>
    <w:p w14:paraId="1A5834A8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VII. PARTICOLARI ATTIVITA’ CURRICULARI ED EXTRACURRICULARI</w:t>
      </w:r>
    </w:p>
    <w:p w14:paraId="44E8CCC0" w14:textId="77777777" w:rsidR="00BA5F38" w:rsidRPr="00922E80" w:rsidRDefault="00BA5F38" w:rsidP="00B27E03">
      <w:pPr>
        <w:tabs>
          <w:tab w:val="left" w:pos="-567"/>
        </w:tabs>
        <w:ind w:left="360" w:hanging="360"/>
        <w:jc w:val="both"/>
        <w:rPr>
          <w:b/>
          <w:bCs/>
          <w:sz w:val="24"/>
          <w:szCs w:val="24"/>
        </w:rPr>
      </w:pPr>
    </w:p>
    <w:p w14:paraId="3203B2AC" w14:textId="77777777" w:rsidR="00BA5F38" w:rsidRPr="00922E80" w:rsidRDefault="009263AE" w:rsidP="00B27E03">
      <w:pPr>
        <w:tabs>
          <w:tab w:val="left" w:pos="-567"/>
        </w:tabs>
        <w:ind w:left="360" w:hanging="360"/>
        <w:jc w:val="both"/>
        <w:rPr>
          <w:sz w:val="26"/>
          <w:szCs w:val="26"/>
        </w:rPr>
      </w:pPr>
      <w:r w:rsidRPr="00922E80">
        <w:rPr>
          <w:b/>
          <w:bCs/>
          <w:sz w:val="26"/>
          <w:szCs w:val="26"/>
        </w:rPr>
        <w:t>1)  Visite didattiche, viaggi d’istruzione, scambi culturali</w:t>
      </w:r>
    </w:p>
    <w:p w14:paraId="52EA50EB" w14:textId="77777777" w:rsidR="00BA5F38" w:rsidRPr="00922E80" w:rsidRDefault="00BA5F38" w:rsidP="00B27E03">
      <w:pPr>
        <w:jc w:val="both"/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63C9956B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1873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47761911" w14:textId="77777777" w:rsidR="00BA5F38" w:rsidRPr="00922E80" w:rsidRDefault="00BA5F38" w:rsidP="00B27E03">
      <w:pPr>
        <w:jc w:val="both"/>
      </w:pPr>
    </w:p>
    <w:p w14:paraId="18AC80F0" w14:textId="77777777" w:rsidR="00B27E03" w:rsidRPr="00922E80" w:rsidRDefault="00B27E03" w:rsidP="00B27E03">
      <w:pPr>
        <w:jc w:val="both"/>
      </w:pPr>
    </w:p>
    <w:p w14:paraId="2CDB2FE9" w14:textId="77777777" w:rsidR="00BA5F38" w:rsidRPr="00922E80" w:rsidRDefault="00BA5F38" w:rsidP="00B27E03">
      <w:pPr>
        <w:ind w:left="284"/>
        <w:jc w:val="both"/>
        <w:rPr>
          <w:b/>
          <w:bCs/>
          <w:sz w:val="16"/>
          <w:szCs w:val="16"/>
        </w:rPr>
      </w:pPr>
    </w:p>
    <w:p w14:paraId="6FC9C460" w14:textId="77777777" w:rsidR="00BA5F38" w:rsidRPr="00922E80" w:rsidRDefault="009263AE" w:rsidP="00B27E03">
      <w:pPr>
        <w:ind w:left="426" w:hanging="426"/>
        <w:jc w:val="both"/>
        <w:rPr>
          <w:sz w:val="26"/>
          <w:szCs w:val="26"/>
        </w:rPr>
      </w:pPr>
      <w:r w:rsidRPr="00922E80">
        <w:rPr>
          <w:b/>
          <w:bCs/>
          <w:sz w:val="26"/>
          <w:szCs w:val="26"/>
        </w:rPr>
        <w:t>2)  Iniziative complementari e/o integrative (ex DPR 567/96  e Dir. 133/96)</w:t>
      </w:r>
    </w:p>
    <w:p w14:paraId="2A7F82B3" w14:textId="77777777" w:rsidR="00BA5F38" w:rsidRPr="00922E80" w:rsidRDefault="00BA5F38" w:rsidP="00B27E03">
      <w:pPr>
        <w:ind w:left="426" w:hanging="426"/>
        <w:jc w:val="both"/>
        <w:rPr>
          <w:b/>
          <w:bCs/>
          <w:sz w:val="24"/>
          <w:szCs w:val="24"/>
        </w:rPr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57AA4D30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CF30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3B6001E1" w14:textId="77777777" w:rsidR="00BA5F38" w:rsidRPr="00922E80" w:rsidRDefault="00BA5F38" w:rsidP="00B27E03">
      <w:pPr>
        <w:jc w:val="both"/>
      </w:pPr>
    </w:p>
    <w:p w14:paraId="6D34ED9A" w14:textId="77777777" w:rsidR="00B27E03" w:rsidRPr="00922E80" w:rsidRDefault="00B27E03" w:rsidP="00B27E03">
      <w:pPr>
        <w:jc w:val="both"/>
      </w:pPr>
    </w:p>
    <w:p w14:paraId="228C171F" w14:textId="77777777" w:rsidR="00BA5F38" w:rsidRPr="00922E80" w:rsidRDefault="009263AE" w:rsidP="00B27E0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  <w:lang w:eastAsia="it-IT"/>
        </w:rPr>
        <w:t>3)  Valorizzazione delle eccellenze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3BB851BA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C292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</w:p>
        </w:tc>
      </w:tr>
    </w:tbl>
    <w:p w14:paraId="29241B9F" w14:textId="77777777" w:rsidR="00BA5F38" w:rsidRPr="00922E80" w:rsidRDefault="00BA5F38" w:rsidP="00B27E03">
      <w:pPr>
        <w:jc w:val="both"/>
      </w:pPr>
    </w:p>
    <w:p w14:paraId="69446E70" w14:textId="77777777" w:rsidR="00B27E03" w:rsidRPr="00922E80" w:rsidRDefault="00B27E03" w:rsidP="00B27E03">
      <w:pPr>
        <w:jc w:val="both"/>
      </w:pPr>
    </w:p>
    <w:p w14:paraId="014DAA10" w14:textId="77777777" w:rsidR="00BA5F38" w:rsidRPr="00922E80" w:rsidRDefault="009263AE" w:rsidP="00B27E0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  <w:lang w:eastAsia="it-IT"/>
        </w:rPr>
        <w:t>4) Educazione civica</w:t>
      </w:r>
    </w:p>
    <w:p w14:paraId="1B81E675" w14:textId="77777777" w:rsidR="00BA5F38" w:rsidRPr="00922E80" w:rsidRDefault="009263AE" w:rsidP="00605222">
      <w:pPr>
        <w:pStyle w:val="Paragrafoelenco"/>
        <w:numPr>
          <w:ilvl w:val="0"/>
          <w:numId w:val="10"/>
        </w:numPr>
        <w:spacing w:after="0" w:line="240" w:lineRule="auto"/>
        <w:ind w:left="709" w:hanging="156"/>
        <w:jc w:val="both"/>
        <w:rPr>
          <w:rFonts w:ascii="Times New Roman" w:hAnsi="Times New Roman" w:cs="Times New Roman"/>
        </w:rPr>
      </w:pPr>
      <w:r w:rsidRPr="00922E8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Attività e percorsi programmati (secondo quanto previsto dal D.M.  22/06/2020, contenente le “Linee guida per l’insegnamento dell’educazione civica” ai sensi dell’art. 3 della L. 92/2019)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0AE10930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C449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762A3E5E" w14:textId="77777777" w:rsidR="00BA5F38" w:rsidRPr="00922E80" w:rsidRDefault="00BA5F38" w:rsidP="00B27E03">
      <w:pPr>
        <w:jc w:val="both"/>
        <w:rPr>
          <w:b/>
        </w:rPr>
      </w:pPr>
    </w:p>
    <w:p w14:paraId="4DA78460" w14:textId="77777777" w:rsidR="00BA5F38" w:rsidRPr="00922E80" w:rsidRDefault="009263AE" w:rsidP="00605222">
      <w:pPr>
        <w:pStyle w:val="Paragrafoelenco"/>
        <w:numPr>
          <w:ilvl w:val="0"/>
          <w:numId w:val="10"/>
        </w:numPr>
        <w:spacing w:after="0" w:line="240" w:lineRule="auto"/>
        <w:ind w:left="709" w:hanging="156"/>
        <w:jc w:val="both"/>
        <w:rPr>
          <w:rFonts w:ascii="Times New Roman" w:hAnsi="Times New Roman" w:cs="Times New Roman"/>
        </w:rPr>
      </w:pPr>
      <w:r w:rsidRPr="00922E8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Conoscenze e competenze maturate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1E014466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23D4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31A9C25D" w14:textId="77777777" w:rsidR="00BA5F38" w:rsidRPr="00922E80" w:rsidRDefault="00BA5F38" w:rsidP="00B27E03">
      <w:pPr>
        <w:jc w:val="both"/>
      </w:pPr>
    </w:p>
    <w:p w14:paraId="5892444C" w14:textId="77777777" w:rsidR="00BA5F38" w:rsidRPr="00922E80" w:rsidRDefault="00BA5F38" w:rsidP="00B27E03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E5301A1" w14:textId="77777777" w:rsidR="00B27E03" w:rsidRPr="00922E80" w:rsidRDefault="00B27E03" w:rsidP="00B27E03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1727E84" w14:textId="77777777" w:rsidR="00B27E03" w:rsidRPr="00922E80" w:rsidRDefault="00B27E03" w:rsidP="00B27E03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06C5FB3" w14:textId="77777777" w:rsidR="00B27E03" w:rsidRPr="00922E80" w:rsidRDefault="00B27E03" w:rsidP="00B27E03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8A03663" w14:textId="77777777" w:rsidR="00BA5F38" w:rsidRPr="00922E80" w:rsidRDefault="009263AE" w:rsidP="00922E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567" w:hanging="567"/>
        <w:jc w:val="both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 xml:space="preserve">VIII. CRITERI e STRUMENTI </w:t>
      </w:r>
      <w:r w:rsidR="00922E80" w:rsidRPr="00922E80">
        <w:rPr>
          <w:b/>
          <w:bCs/>
          <w:sz w:val="24"/>
          <w:szCs w:val="24"/>
        </w:rPr>
        <w:t>per la</w:t>
      </w:r>
      <w:r w:rsidRPr="00922E80">
        <w:rPr>
          <w:b/>
          <w:bCs/>
          <w:sz w:val="24"/>
          <w:szCs w:val="24"/>
        </w:rPr>
        <w:t xml:space="preserve"> VALUTAZIONE </w:t>
      </w:r>
      <w:r w:rsidR="00922E80" w:rsidRPr="00922E80">
        <w:rPr>
          <w:b/>
          <w:bCs/>
          <w:sz w:val="24"/>
          <w:szCs w:val="24"/>
        </w:rPr>
        <w:t>approvati</w:t>
      </w:r>
      <w:r w:rsidRPr="00922E80">
        <w:rPr>
          <w:b/>
          <w:bCs/>
          <w:sz w:val="24"/>
          <w:szCs w:val="24"/>
        </w:rPr>
        <w:t xml:space="preserve"> dal CONSIGLIO </w:t>
      </w:r>
      <w:r w:rsidR="00922E80" w:rsidRPr="00922E80">
        <w:rPr>
          <w:b/>
          <w:bCs/>
          <w:sz w:val="24"/>
          <w:szCs w:val="24"/>
        </w:rPr>
        <w:t xml:space="preserve">di </w:t>
      </w:r>
      <w:r w:rsidRPr="00922E80">
        <w:rPr>
          <w:b/>
          <w:bCs/>
          <w:sz w:val="24"/>
          <w:szCs w:val="24"/>
        </w:rPr>
        <w:t>CLASSE</w:t>
      </w:r>
    </w:p>
    <w:p w14:paraId="45533E12" w14:textId="77777777" w:rsidR="00BA5F38" w:rsidRPr="00922E80" w:rsidRDefault="00BA5F38" w:rsidP="00B27E03">
      <w:pPr>
        <w:jc w:val="both"/>
        <w:rPr>
          <w:sz w:val="10"/>
          <w:szCs w:val="10"/>
        </w:rPr>
      </w:pPr>
    </w:p>
    <w:p w14:paraId="258104AB" w14:textId="77777777" w:rsidR="00BA5F38" w:rsidRPr="00922E80" w:rsidRDefault="00B27E03" w:rsidP="00B27E03">
      <w:pPr>
        <w:tabs>
          <w:tab w:val="left" w:pos="425"/>
        </w:tabs>
        <w:jc w:val="both"/>
        <w:rPr>
          <w:sz w:val="26"/>
          <w:szCs w:val="26"/>
        </w:rPr>
      </w:pPr>
      <w:r w:rsidRPr="00922E80">
        <w:rPr>
          <w:b/>
          <w:bCs/>
          <w:sz w:val="26"/>
          <w:szCs w:val="26"/>
        </w:rPr>
        <w:t xml:space="preserve">1) </w:t>
      </w:r>
      <w:r w:rsidR="009263AE" w:rsidRPr="00922E80">
        <w:rPr>
          <w:b/>
          <w:bCs/>
          <w:sz w:val="26"/>
          <w:szCs w:val="26"/>
        </w:rPr>
        <w:t>Fattori ed elementi presi in esame per esame per la valutazione collettiva</w:t>
      </w:r>
    </w:p>
    <w:p w14:paraId="619CDC93" w14:textId="77777777" w:rsidR="00BA5F38" w:rsidRPr="00922E80" w:rsidRDefault="009263AE" w:rsidP="00B27E03">
      <w:pPr>
        <w:numPr>
          <w:ilvl w:val="0"/>
          <w:numId w:val="3"/>
        </w:numPr>
        <w:tabs>
          <w:tab w:val="left" w:pos="426"/>
        </w:tabs>
        <w:ind w:left="567"/>
        <w:jc w:val="both"/>
      </w:pPr>
      <w:r w:rsidRPr="00922E80">
        <w:t>(</w:t>
      </w:r>
      <w:r w:rsidRPr="00922E80">
        <w:rPr>
          <w:i/>
        </w:rPr>
        <w:t>impegno, partecipazione, progresso, livello di socializzazione, capacità di giudizio critico, competenza nella comunicazione e nella rielaborazione dei dati acquisiti</w:t>
      </w:r>
      <w:r w:rsidRPr="00922E80">
        <w:t>)</w:t>
      </w:r>
    </w:p>
    <w:p w14:paraId="59C6E60B" w14:textId="77777777" w:rsidR="00BA5F38" w:rsidRPr="00922E80" w:rsidRDefault="00BA5F38" w:rsidP="00B27E03">
      <w:pPr>
        <w:ind w:left="426" w:hanging="426"/>
        <w:jc w:val="both"/>
        <w:rPr>
          <w:b/>
          <w:bCs/>
          <w:sz w:val="24"/>
          <w:szCs w:val="24"/>
        </w:rPr>
      </w:pP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04BF625E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0A64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3D2D60ED" w14:textId="77777777" w:rsidR="00BA5F38" w:rsidRPr="00922E80" w:rsidRDefault="00BA5F38" w:rsidP="00B27E03">
      <w:pPr>
        <w:jc w:val="both"/>
        <w:rPr>
          <w:sz w:val="26"/>
          <w:szCs w:val="26"/>
        </w:rPr>
      </w:pPr>
    </w:p>
    <w:p w14:paraId="10EC4775" w14:textId="77777777" w:rsidR="00BA5F38" w:rsidRPr="00922E80" w:rsidRDefault="00B27E03" w:rsidP="00B27E03">
      <w:pPr>
        <w:pStyle w:val="Paragrafoelenco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Processi attivati per il recupero, il sostegno, l’integrazione.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2409E66D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016F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lastRenderedPageBreak/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2AD9BB0A" w14:textId="77777777" w:rsidR="00BA5F38" w:rsidRPr="00922E80" w:rsidRDefault="00BA5F38" w:rsidP="00B27E03">
      <w:pPr>
        <w:tabs>
          <w:tab w:val="left" w:pos="426"/>
        </w:tabs>
        <w:jc w:val="both"/>
      </w:pPr>
    </w:p>
    <w:p w14:paraId="7DE9477F" w14:textId="77777777" w:rsidR="00B27E03" w:rsidRPr="00922E80" w:rsidRDefault="00B27E03" w:rsidP="00B27E03">
      <w:pPr>
        <w:tabs>
          <w:tab w:val="left" w:pos="426"/>
        </w:tabs>
        <w:jc w:val="both"/>
      </w:pPr>
    </w:p>
    <w:p w14:paraId="7968BD4F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lang w:val="en-US"/>
        </w:rPr>
      </w:pPr>
    </w:p>
    <w:p w14:paraId="42336860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 xml:space="preserve">IX. </w:t>
      </w:r>
      <w:r w:rsidRPr="00922E80">
        <w:rPr>
          <w:b/>
          <w:bCs/>
          <w:sz w:val="24"/>
          <w:szCs w:val="24"/>
        </w:rPr>
        <w:tab/>
        <w:t>PERCORSI PER LE COMPETENZE TRASVERSALI E PER L’ORIENTAMENTO</w:t>
      </w:r>
      <w:r w:rsidRPr="00922E80">
        <w:rPr>
          <w:b/>
          <w:bCs/>
          <w:sz w:val="24"/>
          <w:szCs w:val="24"/>
        </w:rPr>
        <w:tab/>
      </w:r>
      <w:r w:rsidR="00D8370D">
        <w:rPr>
          <w:b/>
          <w:bCs/>
          <w:sz w:val="24"/>
          <w:szCs w:val="24"/>
        </w:rPr>
        <w:t xml:space="preserve"> (PCTO)</w:t>
      </w:r>
    </w:p>
    <w:p w14:paraId="4937FB46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03AF8274" w14:textId="77777777" w:rsidR="00BA5F38" w:rsidRPr="00922E80" w:rsidRDefault="00B27E03" w:rsidP="00FA4F23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Natura e caratteristiche dei percorsi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5F39D1A0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D55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482BC8C2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52C187F4" w14:textId="77777777" w:rsidR="00BA5F38" w:rsidRPr="00922E80" w:rsidRDefault="00B27E03" w:rsidP="00FA4F23">
      <w:pPr>
        <w:pStyle w:val="Paragrafoelenco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Competenze specifiche e trasversali acquisite dagli studenti</w:t>
      </w:r>
    </w:p>
    <w:tbl>
      <w:tblPr>
        <w:tblW w:w="987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0"/>
      </w:tblGrid>
      <w:tr w:rsidR="00BA5F38" w:rsidRPr="00922E80" w14:paraId="1A67B7BA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6E6F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Scrivere qui </w:t>
            </w:r>
          </w:p>
          <w:p w14:paraId="645E8D83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14:paraId="18002BF2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59A2A06E" w14:textId="77777777" w:rsidR="00BA5F38" w:rsidRPr="00922E80" w:rsidRDefault="00B27E03" w:rsidP="00FA4F23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3)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Monte ore certificato per ogni studente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20FBE2BE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7AAB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7A3646B9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0F440DCA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40D1A51F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45B86C94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4F2A4D32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4E0526E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4CC70294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09BABF96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5C548C79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329DD387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6BC8A627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0B9B0448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54FFF707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7AB49C35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7DD9A732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1F01271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12003479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CE9BB02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1DB80648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37D5C7BB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1F5C2707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D520612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3EBFA1CD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58AF1754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501ED3E5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X. PRIMA PROVA SCRITTA D’ESAME</w:t>
      </w:r>
      <w:r w:rsidRPr="00922E80">
        <w:rPr>
          <w:b/>
          <w:bCs/>
          <w:sz w:val="24"/>
          <w:szCs w:val="24"/>
        </w:rPr>
        <w:tab/>
      </w:r>
    </w:p>
    <w:p w14:paraId="49B3E4FD" w14:textId="77777777" w:rsidR="00D8370D" w:rsidRDefault="00D8370D" w:rsidP="00B27E03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66"/>
        <w:rPr>
          <w:rFonts w:ascii="Times New Roman" w:hAnsi="Times New Roman" w:cs="Times New Roman"/>
          <w:b/>
          <w:bCs/>
          <w:sz w:val="26"/>
          <w:szCs w:val="26"/>
        </w:rPr>
      </w:pPr>
    </w:p>
    <w:p w14:paraId="15648DDD" w14:textId="77777777" w:rsidR="00BA5F38" w:rsidRPr="00922E80" w:rsidRDefault="00B27E03" w:rsidP="00B27E03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66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Date di svolgimento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 xml:space="preserve"> delle simulazioni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01C9D90F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037E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3798D796" w14:textId="77777777" w:rsidR="00BA5F38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7D9365BD" w14:textId="77777777" w:rsidR="006B1D6D" w:rsidRPr="00922E80" w:rsidRDefault="006B1D6D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1AB3091C" w14:textId="77777777" w:rsidR="00BA5F38" w:rsidRPr="00922E80" w:rsidRDefault="00B27E03" w:rsidP="00B27E03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66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Testi somministrati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 xml:space="preserve"> nelle simulazioni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 (allegato D)</w:t>
      </w:r>
    </w:p>
    <w:p w14:paraId="61713DFA" w14:textId="77777777" w:rsidR="006B1D6D" w:rsidRDefault="006B1D6D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5063929C" w14:textId="77777777" w:rsidR="006B1D6D" w:rsidRDefault="006B1D6D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16FC4F01" w14:textId="77777777" w:rsidR="00D8370D" w:rsidRDefault="00D8370D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686F9527" w14:textId="77777777" w:rsidR="00D8370D" w:rsidRDefault="00D8370D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1BB9F76D" w14:textId="77777777" w:rsidR="006B1D6D" w:rsidRPr="00922E80" w:rsidRDefault="006B1D6D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4855C68C" w14:textId="77777777" w:rsidR="00BA5F38" w:rsidRPr="005C506E" w:rsidRDefault="00B27E03" w:rsidP="005C506E">
      <w:pPr>
        <w:pStyle w:val="Paragrafoelenco"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506E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="00FA4F23" w:rsidRPr="005C506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63AE" w:rsidRPr="005C506E">
        <w:rPr>
          <w:rFonts w:ascii="Times New Roman" w:hAnsi="Times New Roman" w:cs="Times New Roman"/>
          <w:b/>
          <w:bCs/>
          <w:sz w:val="26"/>
          <w:szCs w:val="26"/>
        </w:rPr>
        <w:t>Indicatori per la valutazione declinati in descrittori di livello</w:t>
      </w:r>
      <w:r w:rsidR="006B1D6D" w:rsidRPr="005C50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1D6D" w:rsidRPr="005C506E">
        <w:rPr>
          <w:rFonts w:ascii="Times New Roman" w:hAnsi="Times New Roman" w:cs="Times New Roman"/>
          <w:b/>
          <w:bCs/>
          <w:sz w:val="20"/>
          <w:szCs w:val="20"/>
        </w:rPr>
        <w:t xml:space="preserve">(deliberati nel Dipartimento </w:t>
      </w:r>
      <w:r w:rsidR="00965B18" w:rsidRPr="005C506E">
        <w:rPr>
          <w:rFonts w:ascii="Times New Roman" w:hAnsi="Times New Roman" w:cs="Times New Roman"/>
          <w:b/>
          <w:bCs/>
          <w:sz w:val="20"/>
          <w:szCs w:val="20"/>
        </w:rPr>
        <w:t>di Lettere,</w:t>
      </w:r>
      <w:r w:rsidR="006B1D6D" w:rsidRPr="005C506E">
        <w:rPr>
          <w:rFonts w:ascii="Times New Roman" w:hAnsi="Times New Roman" w:cs="Times New Roman"/>
          <w:b/>
          <w:bCs/>
          <w:sz w:val="20"/>
          <w:szCs w:val="20"/>
        </w:rPr>
        <w:t xml:space="preserve"> sulla base del Quadro di riferimento per la redazione e lo svolgimento della prima prova scritta dell’Esame di Stato, contenuto nel DM 1095 del 21/11/2019)</w:t>
      </w:r>
    </w:p>
    <w:p w14:paraId="1DAEBA4F" w14:textId="77777777" w:rsidR="00FA4F23" w:rsidRPr="005C506E" w:rsidRDefault="00FA4F23" w:rsidP="005C506E">
      <w:pPr>
        <w:pStyle w:val="Paragrafoelenco"/>
        <w:spacing w:after="0" w:line="240" w:lineRule="auto"/>
        <w:ind w:left="426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126"/>
        <w:gridCol w:w="888"/>
      </w:tblGrid>
      <w:tr w:rsidR="00423714" w:rsidRPr="005C506E" w14:paraId="3DD90E82" w14:textId="77777777" w:rsidTr="005C506E">
        <w:trPr>
          <w:trHeight w:val="294"/>
          <w:jc w:val="center"/>
        </w:trPr>
        <w:tc>
          <w:tcPr>
            <w:tcW w:w="6307" w:type="dxa"/>
            <w:shd w:val="clear" w:color="auto" w:fill="auto"/>
          </w:tcPr>
          <w:p w14:paraId="532E2D2F" w14:textId="77777777" w:rsidR="00423714" w:rsidRPr="005C506E" w:rsidRDefault="00423714" w:rsidP="005C506E">
            <w:pPr>
              <w:pStyle w:val="NormaleWeb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INDICATORI GENERALI</w:t>
            </w:r>
          </w:p>
        </w:tc>
        <w:tc>
          <w:tcPr>
            <w:tcW w:w="2126" w:type="dxa"/>
            <w:shd w:val="clear" w:color="auto" w:fill="auto"/>
          </w:tcPr>
          <w:p w14:paraId="2D883EAA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888" w:type="dxa"/>
            <w:shd w:val="clear" w:color="auto" w:fill="auto"/>
          </w:tcPr>
          <w:p w14:paraId="5ED8CA63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Punt.</w:t>
            </w:r>
          </w:p>
        </w:tc>
      </w:tr>
      <w:tr w:rsidR="00423714" w:rsidRPr="005C506E" w14:paraId="1B52978D" w14:textId="77777777" w:rsidTr="005C506E">
        <w:trPr>
          <w:trHeight w:val="1110"/>
          <w:jc w:val="center"/>
        </w:trPr>
        <w:tc>
          <w:tcPr>
            <w:tcW w:w="6307" w:type="dxa"/>
            <w:shd w:val="clear" w:color="auto" w:fill="auto"/>
          </w:tcPr>
          <w:p w14:paraId="4B0E6333" w14:textId="77777777" w:rsidR="00423714" w:rsidRPr="005C506E" w:rsidRDefault="00423714" w:rsidP="005C506E">
            <w:pPr>
              <w:pStyle w:val="NormaleWeb"/>
              <w:numPr>
                <w:ilvl w:val="0"/>
                <w:numId w:val="21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Ideazione, pianificazione e organizzazione del testo.</w:t>
            </w:r>
          </w:p>
          <w:p w14:paraId="02006A6E" w14:textId="77777777" w:rsidR="00423714" w:rsidRPr="005C506E" w:rsidRDefault="00423714" w:rsidP="005C506E">
            <w:pPr>
              <w:pStyle w:val="NormaleWeb"/>
              <w:numPr>
                <w:ilvl w:val="0"/>
                <w:numId w:val="21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Coesione e coerenza testuale.</w:t>
            </w:r>
          </w:p>
        </w:tc>
        <w:tc>
          <w:tcPr>
            <w:tcW w:w="2126" w:type="dxa"/>
            <w:shd w:val="clear" w:color="auto" w:fill="auto"/>
          </w:tcPr>
          <w:p w14:paraId="64FFBBB3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Scarsa</w:t>
            </w:r>
          </w:p>
          <w:p w14:paraId="41D0B5A5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Mediocre</w:t>
            </w:r>
          </w:p>
          <w:p w14:paraId="7ED54FD5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Sufficiente</w:t>
            </w:r>
          </w:p>
          <w:p w14:paraId="586496DD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Discreta/buona</w:t>
            </w:r>
          </w:p>
          <w:p w14:paraId="25FC7920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61BF761F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1-6</w:t>
            </w:r>
          </w:p>
          <w:p w14:paraId="092377A1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7-11</w:t>
            </w:r>
          </w:p>
          <w:p w14:paraId="30B11256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12-14</w:t>
            </w:r>
          </w:p>
          <w:p w14:paraId="14194596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15-17</w:t>
            </w:r>
          </w:p>
          <w:p w14:paraId="288F44E4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18-20</w:t>
            </w:r>
          </w:p>
        </w:tc>
      </w:tr>
      <w:tr w:rsidR="00423714" w:rsidRPr="005C506E" w14:paraId="5C028645" w14:textId="77777777" w:rsidTr="005C506E">
        <w:trPr>
          <w:trHeight w:val="1141"/>
          <w:jc w:val="center"/>
        </w:trPr>
        <w:tc>
          <w:tcPr>
            <w:tcW w:w="6307" w:type="dxa"/>
            <w:shd w:val="clear" w:color="auto" w:fill="auto"/>
          </w:tcPr>
          <w:p w14:paraId="4A8CC2F4" w14:textId="77777777" w:rsidR="00423714" w:rsidRPr="005C506E" w:rsidRDefault="00423714" w:rsidP="005C506E">
            <w:pPr>
              <w:pStyle w:val="NormaleWeb"/>
              <w:numPr>
                <w:ilvl w:val="0"/>
                <w:numId w:val="22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Ricchezza e padronanza lessicale.</w:t>
            </w:r>
          </w:p>
          <w:p w14:paraId="151FF677" w14:textId="77777777" w:rsidR="00423714" w:rsidRPr="005C506E" w:rsidRDefault="00423714" w:rsidP="005C506E">
            <w:pPr>
              <w:pStyle w:val="NormaleWeb"/>
              <w:numPr>
                <w:ilvl w:val="0"/>
                <w:numId w:val="22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Correttezza grammaticale (ortografia, morfologia, sintassi); uso corretto ed efficace della punteggiatura.</w:t>
            </w:r>
          </w:p>
        </w:tc>
        <w:tc>
          <w:tcPr>
            <w:tcW w:w="2126" w:type="dxa"/>
            <w:shd w:val="clear" w:color="auto" w:fill="auto"/>
          </w:tcPr>
          <w:p w14:paraId="063EF552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Scarsa</w:t>
            </w:r>
          </w:p>
          <w:p w14:paraId="38560635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Mediocre</w:t>
            </w:r>
          </w:p>
          <w:p w14:paraId="5738FAAA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Sufficiente</w:t>
            </w:r>
          </w:p>
          <w:p w14:paraId="3FF53CAD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Discreta/buona</w:t>
            </w:r>
          </w:p>
          <w:p w14:paraId="3E25886C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40EF6D54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1-6</w:t>
            </w:r>
          </w:p>
          <w:p w14:paraId="3C41FE0B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7-11</w:t>
            </w:r>
          </w:p>
          <w:p w14:paraId="4ABBAD42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12-14</w:t>
            </w:r>
          </w:p>
          <w:p w14:paraId="1CF29ED6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15-17</w:t>
            </w:r>
          </w:p>
          <w:p w14:paraId="22C433C3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18-20</w:t>
            </w:r>
          </w:p>
        </w:tc>
      </w:tr>
      <w:tr w:rsidR="00423714" w:rsidRPr="005C506E" w14:paraId="4E63C04F" w14:textId="77777777" w:rsidTr="005C506E">
        <w:trPr>
          <w:trHeight w:val="1054"/>
          <w:jc w:val="center"/>
        </w:trPr>
        <w:tc>
          <w:tcPr>
            <w:tcW w:w="6307" w:type="dxa"/>
            <w:shd w:val="clear" w:color="auto" w:fill="auto"/>
          </w:tcPr>
          <w:p w14:paraId="67E5FB60" w14:textId="77777777" w:rsidR="00423714" w:rsidRPr="005C506E" w:rsidRDefault="00423714" w:rsidP="005C506E">
            <w:pPr>
              <w:pStyle w:val="NormaleWeb"/>
              <w:numPr>
                <w:ilvl w:val="0"/>
                <w:numId w:val="23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Ampiezza e precisione delle conoscenze e dei riferimenti culturali.</w:t>
            </w:r>
          </w:p>
          <w:p w14:paraId="7CE98ACE" w14:textId="77777777" w:rsidR="00423714" w:rsidRPr="005C506E" w:rsidRDefault="00423714" w:rsidP="005C506E">
            <w:pPr>
              <w:pStyle w:val="NormaleWeb"/>
              <w:numPr>
                <w:ilvl w:val="0"/>
                <w:numId w:val="23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Espressione di giudizi critici e valutazioni personali.</w:t>
            </w:r>
          </w:p>
        </w:tc>
        <w:tc>
          <w:tcPr>
            <w:tcW w:w="2126" w:type="dxa"/>
            <w:shd w:val="clear" w:color="auto" w:fill="auto"/>
          </w:tcPr>
          <w:p w14:paraId="267F077C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Scarsa</w:t>
            </w:r>
          </w:p>
          <w:p w14:paraId="724EE341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Mediocre</w:t>
            </w:r>
          </w:p>
          <w:p w14:paraId="57713231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Sufficiente</w:t>
            </w:r>
          </w:p>
          <w:p w14:paraId="2C9F6C20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Discreta/buona</w:t>
            </w:r>
          </w:p>
          <w:p w14:paraId="7B03D7CC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5D7A9495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1-6</w:t>
            </w:r>
          </w:p>
          <w:p w14:paraId="42A3127D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7-11</w:t>
            </w:r>
          </w:p>
          <w:p w14:paraId="050910A4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12-14</w:t>
            </w:r>
          </w:p>
          <w:p w14:paraId="47D02524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15-17</w:t>
            </w:r>
          </w:p>
          <w:p w14:paraId="172DAD73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18-20</w:t>
            </w:r>
          </w:p>
        </w:tc>
      </w:tr>
      <w:tr w:rsidR="00423714" w:rsidRPr="005C506E" w14:paraId="4763C5A7" w14:textId="77777777" w:rsidTr="005C506E">
        <w:trPr>
          <w:trHeight w:val="318"/>
          <w:jc w:val="center"/>
        </w:trPr>
        <w:tc>
          <w:tcPr>
            <w:tcW w:w="6307" w:type="dxa"/>
            <w:shd w:val="clear" w:color="auto" w:fill="auto"/>
          </w:tcPr>
          <w:p w14:paraId="63D584FE" w14:textId="77777777" w:rsidR="00423714" w:rsidRPr="005C506E" w:rsidRDefault="00423714" w:rsidP="005C506E">
            <w:pPr>
              <w:pStyle w:val="NormaleWeb"/>
              <w:spacing w:before="0"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5BEC80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E8CB761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60</w:t>
            </w:r>
          </w:p>
        </w:tc>
      </w:tr>
      <w:tr w:rsidR="00423714" w:rsidRPr="005C506E" w14:paraId="52E466BC" w14:textId="77777777" w:rsidTr="005C506E">
        <w:trPr>
          <w:trHeight w:val="294"/>
          <w:jc w:val="center"/>
        </w:trPr>
        <w:tc>
          <w:tcPr>
            <w:tcW w:w="6307" w:type="dxa"/>
            <w:shd w:val="clear" w:color="auto" w:fill="auto"/>
          </w:tcPr>
          <w:p w14:paraId="59A26119" w14:textId="77777777" w:rsidR="00423714" w:rsidRPr="005C506E" w:rsidRDefault="00423714" w:rsidP="005C506E">
            <w:pPr>
              <w:jc w:val="center"/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INDICATORI SPECIFICI PER TIPOLOGIE</w:t>
            </w:r>
          </w:p>
        </w:tc>
        <w:tc>
          <w:tcPr>
            <w:tcW w:w="2126" w:type="dxa"/>
            <w:shd w:val="clear" w:color="auto" w:fill="auto"/>
          </w:tcPr>
          <w:p w14:paraId="4573D639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14:paraId="07EE0FE5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</w:p>
        </w:tc>
      </w:tr>
      <w:tr w:rsidR="00423714" w:rsidRPr="005C506E" w14:paraId="451A04D0" w14:textId="77777777" w:rsidTr="005C506E">
        <w:trPr>
          <w:trHeight w:val="484"/>
          <w:jc w:val="center"/>
        </w:trPr>
        <w:tc>
          <w:tcPr>
            <w:tcW w:w="6307" w:type="dxa"/>
            <w:shd w:val="clear" w:color="auto" w:fill="auto"/>
          </w:tcPr>
          <w:p w14:paraId="1F460A06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TIPOLOGIA A</w:t>
            </w:r>
          </w:p>
          <w:p w14:paraId="5CFB45D8" w14:textId="77777777" w:rsidR="00423714" w:rsidRPr="005C506E" w:rsidRDefault="00423714" w:rsidP="005C506E">
            <w:pPr>
              <w:pStyle w:val="NormaleWeb"/>
              <w:numPr>
                <w:ilvl w:val="0"/>
                <w:numId w:val="24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Rispetto dei vincoli posti nella consegna </w:t>
            </w:r>
          </w:p>
          <w:p w14:paraId="2EB35C1E" w14:textId="77777777" w:rsidR="00423714" w:rsidRPr="005C506E" w:rsidRDefault="00423714" w:rsidP="005C506E">
            <w:pPr>
              <w:pStyle w:val="NormaleWeb"/>
              <w:numPr>
                <w:ilvl w:val="0"/>
                <w:numId w:val="24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Capacità di comprendere il testo nel suo senso complessivo e nei suoi snodi tematici e stilistici. </w:t>
            </w:r>
          </w:p>
          <w:p w14:paraId="31E1ACE9" w14:textId="77777777" w:rsidR="00423714" w:rsidRPr="005C506E" w:rsidRDefault="00423714" w:rsidP="005C506E">
            <w:pPr>
              <w:pStyle w:val="NormaleWeb"/>
              <w:numPr>
                <w:ilvl w:val="0"/>
                <w:numId w:val="24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Puntualità nell'analisi lessicale, sintattica, stilistica e retorica (se richiesta). </w:t>
            </w:r>
          </w:p>
          <w:p w14:paraId="39B34175" w14:textId="77777777" w:rsidR="00423714" w:rsidRPr="005C506E" w:rsidRDefault="00423714" w:rsidP="005C506E">
            <w:pPr>
              <w:pStyle w:val="NormaleWeb"/>
              <w:numPr>
                <w:ilvl w:val="0"/>
                <w:numId w:val="24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Interpretazione corretta e articolata del testo. </w:t>
            </w:r>
          </w:p>
        </w:tc>
        <w:tc>
          <w:tcPr>
            <w:tcW w:w="2126" w:type="dxa"/>
            <w:shd w:val="clear" w:color="auto" w:fill="auto"/>
          </w:tcPr>
          <w:p w14:paraId="2CE3050A" w14:textId="77777777" w:rsidR="00423714" w:rsidRPr="005C506E" w:rsidRDefault="00423714" w:rsidP="005C506E">
            <w:pPr>
              <w:rPr>
                <w:sz w:val="18"/>
                <w:szCs w:val="18"/>
              </w:rPr>
            </w:pPr>
          </w:p>
          <w:p w14:paraId="1C451AD0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Scarsa</w:t>
            </w:r>
          </w:p>
          <w:p w14:paraId="222270A9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Mediocre</w:t>
            </w:r>
          </w:p>
          <w:p w14:paraId="1E48C7BB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Sufficiente</w:t>
            </w:r>
          </w:p>
          <w:p w14:paraId="69231D95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Discreta/buona</w:t>
            </w:r>
          </w:p>
          <w:p w14:paraId="0332D65E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50568394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</w:p>
          <w:p w14:paraId="22029DC9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1-10</w:t>
            </w:r>
          </w:p>
          <w:p w14:paraId="596BEA68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11-23</w:t>
            </w:r>
          </w:p>
          <w:p w14:paraId="1C0C6F13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24-27</w:t>
            </w:r>
          </w:p>
          <w:p w14:paraId="240DF6D5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28-36</w:t>
            </w:r>
          </w:p>
          <w:p w14:paraId="46C3156E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37-40</w:t>
            </w:r>
          </w:p>
        </w:tc>
      </w:tr>
      <w:tr w:rsidR="00423714" w:rsidRPr="005C506E" w14:paraId="0858A299" w14:textId="77777777" w:rsidTr="005C506E">
        <w:trPr>
          <w:trHeight w:val="1624"/>
          <w:jc w:val="center"/>
        </w:trPr>
        <w:tc>
          <w:tcPr>
            <w:tcW w:w="6307" w:type="dxa"/>
            <w:shd w:val="clear" w:color="auto" w:fill="auto"/>
          </w:tcPr>
          <w:p w14:paraId="12376FF7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TIPOLOGIA B</w:t>
            </w:r>
          </w:p>
          <w:p w14:paraId="73CF0662" w14:textId="77777777" w:rsidR="00423714" w:rsidRPr="005C506E" w:rsidRDefault="00423714" w:rsidP="005C506E">
            <w:pPr>
              <w:pStyle w:val="NormaleWeb"/>
              <w:numPr>
                <w:ilvl w:val="0"/>
                <w:numId w:val="25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Individuazione corretta di tesi e argomentazioni presenti nel testo proposto. </w:t>
            </w:r>
          </w:p>
          <w:p w14:paraId="6834CB85" w14:textId="77777777" w:rsidR="00423714" w:rsidRPr="005C506E" w:rsidRDefault="00423714" w:rsidP="005C506E">
            <w:pPr>
              <w:pStyle w:val="NormaleWeb"/>
              <w:numPr>
                <w:ilvl w:val="0"/>
                <w:numId w:val="25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Capacità di sostenere con coerenza un percorso ragionativo adoperando connettivi pertinenti. </w:t>
            </w:r>
          </w:p>
          <w:p w14:paraId="4C709923" w14:textId="77777777" w:rsidR="00423714" w:rsidRPr="005C506E" w:rsidRDefault="00423714" w:rsidP="005C506E">
            <w:pPr>
              <w:pStyle w:val="NormaleWeb"/>
              <w:numPr>
                <w:ilvl w:val="0"/>
                <w:numId w:val="25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Correttezza e congruenza dei riferimenti culturali utilizzati per sostenere l'argomentazione. </w:t>
            </w:r>
          </w:p>
        </w:tc>
        <w:tc>
          <w:tcPr>
            <w:tcW w:w="2126" w:type="dxa"/>
            <w:shd w:val="clear" w:color="auto" w:fill="auto"/>
          </w:tcPr>
          <w:p w14:paraId="16AFBC2B" w14:textId="77777777" w:rsidR="00423714" w:rsidRPr="005C506E" w:rsidRDefault="00423714" w:rsidP="005C506E">
            <w:pPr>
              <w:rPr>
                <w:sz w:val="18"/>
                <w:szCs w:val="18"/>
              </w:rPr>
            </w:pPr>
          </w:p>
          <w:p w14:paraId="6ED27909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Scarsa</w:t>
            </w:r>
          </w:p>
          <w:p w14:paraId="1B7A500C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Mediocre</w:t>
            </w:r>
          </w:p>
          <w:p w14:paraId="3E5DA6EA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Sufficiente</w:t>
            </w:r>
          </w:p>
          <w:p w14:paraId="29D92E95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Discreta/buona</w:t>
            </w:r>
          </w:p>
          <w:p w14:paraId="0BDCE03A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3392B93C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</w:p>
          <w:p w14:paraId="1ED8F410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1-10</w:t>
            </w:r>
          </w:p>
          <w:p w14:paraId="0417C54F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11-23</w:t>
            </w:r>
          </w:p>
          <w:p w14:paraId="1EF923B8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24-27</w:t>
            </w:r>
          </w:p>
          <w:p w14:paraId="56DC1046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28-36</w:t>
            </w:r>
          </w:p>
          <w:p w14:paraId="536943BE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37-40</w:t>
            </w:r>
          </w:p>
        </w:tc>
      </w:tr>
      <w:tr w:rsidR="00423714" w:rsidRPr="005C506E" w14:paraId="1B8B133B" w14:textId="77777777" w:rsidTr="005C506E">
        <w:trPr>
          <w:trHeight w:val="1396"/>
          <w:jc w:val="center"/>
        </w:trPr>
        <w:tc>
          <w:tcPr>
            <w:tcW w:w="6307" w:type="dxa"/>
            <w:shd w:val="clear" w:color="auto" w:fill="auto"/>
          </w:tcPr>
          <w:p w14:paraId="4B628180" w14:textId="77777777" w:rsidR="00423714" w:rsidRPr="005C506E" w:rsidRDefault="00423714" w:rsidP="005C506E">
            <w:pPr>
              <w:pStyle w:val="NormaleWeb"/>
              <w:spacing w:before="0" w:after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C506E">
              <w:rPr>
                <w:rFonts w:eastAsia="Calibri"/>
                <w:b/>
                <w:sz w:val="18"/>
                <w:szCs w:val="18"/>
                <w:lang w:eastAsia="en-US"/>
              </w:rPr>
              <w:t>TIPOLOGIA C</w:t>
            </w:r>
          </w:p>
          <w:p w14:paraId="1D0EF500" w14:textId="77777777" w:rsidR="00423714" w:rsidRPr="005C506E" w:rsidRDefault="00423714" w:rsidP="005C506E">
            <w:pPr>
              <w:pStyle w:val="NormaleWeb"/>
              <w:numPr>
                <w:ilvl w:val="0"/>
                <w:numId w:val="26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Pertinenza del testo rispetto alla traccia e coerenza nella formulazione del titolo e dell'eventuale paragrafazione. </w:t>
            </w:r>
          </w:p>
          <w:p w14:paraId="61D9D13F" w14:textId="77777777" w:rsidR="00423714" w:rsidRPr="005C506E" w:rsidRDefault="00423714" w:rsidP="005C506E">
            <w:pPr>
              <w:pStyle w:val="NormaleWeb"/>
              <w:numPr>
                <w:ilvl w:val="0"/>
                <w:numId w:val="26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Sviluppo ordinato e lineare dell’esposizione. </w:t>
            </w:r>
          </w:p>
          <w:p w14:paraId="7C3D4C54" w14:textId="77777777" w:rsidR="00423714" w:rsidRPr="005C506E" w:rsidRDefault="00423714" w:rsidP="005C506E">
            <w:pPr>
              <w:pStyle w:val="NormaleWeb"/>
              <w:numPr>
                <w:ilvl w:val="0"/>
                <w:numId w:val="26"/>
              </w:numPr>
              <w:autoSpaceDN/>
              <w:spacing w:before="0" w:after="0"/>
              <w:textAlignment w:val="auto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 xml:space="preserve">Correttezza e articolazione delle conoscenze e dei riferimenti culturali </w:t>
            </w:r>
          </w:p>
        </w:tc>
        <w:tc>
          <w:tcPr>
            <w:tcW w:w="2126" w:type="dxa"/>
            <w:shd w:val="clear" w:color="auto" w:fill="auto"/>
          </w:tcPr>
          <w:p w14:paraId="56A628AD" w14:textId="77777777" w:rsidR="00423714" w:rsidRPr="005C506E" w:rsidRDefault="00423714" w:rsidP="005C506E">
            <w:pPr>
              <w:rPr>
                <w:sz w:val="18"/>
                <w:szCs w:val="18"/>
              </w:rPr>
            </w:pPr>
          </w:p>
          <w:p w14:paraId="3F735FEC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Scarsa</w:t>
            </w:r>
          </w:p>
          <w:p w14:paraId="4833A9DD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Mediocre</w:t>
            </w:r>
          </w:p>
          <w:p w14:paraId="010867EB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Sufficiente</w:t>
            </w:r>
          </w:p>
          <w:p w14:paraId="3A8753AD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Discreta/buona</w:t>
            </w:r>
          </w:p>
          <w:p w14:paraId="74A1DB41" w14:textId="77777777" w:rsidR="00423714" w:rsidRPr="005C506E" w:rsidRDefault="00423714" w:rsidP="005C506E">
            <w:pPr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Ottima/eccellente</w:t>
            </w:r>
          </w:p>
        </w:tc>
        <w:tc>
          <w:tcPr>
            <w:tcW w:w="888" w:type="dxa"/>
            <w:shd w:val="clear" w:color="auto" w:fill="auto"/>
          </w:tcPr>
          <w:p w14:paraId="006535E4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</w:p>
          <w:p w14:paraId="45D1273F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1-10</w:t>
            </w:r>
          </w:p>
          <w:p w14:paraId="03DB774E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11-23</w:t>
            </w:r>
          </w:p>
          <w:p w14:paraId="157C9DEA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24-27</w:t>
            </w:r>
          </w:p>
          <w:p w14:paraId="68C2E4C9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28-36</w:t>
            </w:r>
          </w:p>
          <w:p w14:paraId="17CFD780" w14:textId="77777777" w:rsidR="00423714" w:rsidRPr="005C506E" w:rsidRDefault="00423714" w:rsidP="005C506E">
            <w:pPr>
              <w:jc w:val="right"/>
              <w:rPr>
                <w:sz w:val="18"/>
                <w:szCs w:val="18"/>
              </w:rPr>
            </w:pPr>
            <w:r w:rsidRPr="005C506E">
              <w:rPr>
                <w:sz w:val="18"/>
                <w:szCs w:val="18"/>
              </w:rPr>
              <w:t>37-40</w:t>
            </w:r>
          </w:p>
        </w:tc>
      </w:tr>
      <w:tr w:rsidR="00423714" w:rsidRPr="001B7286" w14:paraId="456F4964" w14:textId="77777777" w:rsidTr="005C506E">
        <w:trPr>
          <w:trHeight w:val="282"/>
          <w:jc w:val="center"/>
        </w:trPr>
        <w:tc>
          <w:tcPr>
            <w:tcW w:w="6307" w:type="dxa"/>
            <w:shd w:val="clear" w:color="auto" w:fill="auto"/>
          </w:tcPr>
          <w:p w14:paraId="416D8E15" w14:textId="77777777" w:rsidR="00423714" w:rsidRPr="005C506E" w:rsidRDefault="00423714" w:rsidP="005C506E">
            <w:pPr>
              <w:pStyle w:val="NormaleWeb"/>
              <w:spacing w:before="0" w:after="0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2F098B1" w14:textId="77777777" w:rsidR="00423714" w:rsidRPr="005C506E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888" w:type="dxa"/>
            <w:shd w:val="clear" w:color="auto" w:fill="auto"/>
          </w:tcPr>
          <w:p w14:paraId="031E88B5" w14:textId="77777777" w:rsidR="00423714" w:rsidRPr="004214A3" w:rsidRDefault="00423714" w:rsidP="005C506E">
            <w:pPr>
              <w:rPr>
                <w:b/>
                <w:sz w:val="18"/>
                <w:szCs w:val="18"/>
              </w:rPr>
            </w:pPr>
            <w:r w:rsidRPr="005C506E">
              <w:rPr>
                <w:b/>
                <w:sz w:val="18"/>
                <w:szCs w:val="18"/>
              </w:rPr>
              <w:t>100</w:t>
            </w:r>
          </w:p>
        </w:tc>
      </w:tr>
    </w:tbl>
    <w:p w14:paraId="595F5FAA" w14:textId="77777777" w:rsidR="00423714" w:rsidRDefault="00423714" w:rsidP="005C506E">
      <w:pPr>
        <w:rPr>
          <w:b/>
        </w:rPr>
      </w:pPr>
    </w:p>
    <w:p w14:paraId="3AE5E189" w14:textId="77777777" w:rsidR="005711A2" w:rsidRDefault="005711A2" w:rsidP="005711A2">
      <w:pPr>
        <w:ind w:left="567" w:hanging="567"/>
        <w:rPr>
          <w:b/>
        </w:rPr>
      </w:pPr>
      <w:r w:rsidRPr="005711A2">
        <w:rPr>
          <w:b/>
        </w:rPr>
        <w:t xml:space="preserve">NB. </w:t>
      </w:r>
      <w:r>
        <w:rPr>
          <w:b/>
        </w:rPr>
        <w:tab/>
        <w:t>«</w:t>
      </w:r>
      <w:r w:rsidRPr="005711A2">
        <w:rPr>
          <w:i/>
        </w:rPr>
        <w:t>Il punteggio specifico in centesimi, derivante dalla somma della parte generale e della parte specifica, va riportato a 20 con opportuna proporzione</w:t>
      </w:r>
      <w:r w:rsidRPr="005711A2">
        <w:t xml:space="preserve"> (divisione per 5 + arrotondamento)</w:t>
      </w:r>
      <w:r>
        <w:t>» (QdR prima prova scritta, DM 1095/2019).</w:t>
      </w:r>
    </w:p>
    <w:p w14:paraId="200A2A60" w14:textId="77777777" w:rsidR="00423714" w:rsidRPr="00423714" w:rsidRDefault="005711A2" w:rsidP="005711A2">
      <w:pPr>
        <w:ind w:left="567" w:hanging="567"/>
      </w:pPr>
      <w:r>
        <w:tab/>
      </w:r>
      <w:r w:rsidR="00423714" w:rsidRPr="00423714">
        <w:t xml:space="preserve">Per gli allievi </w:t>
      </w:r>
      <w:r w:rsidR="00423714">
        <w:t xml:space="preserve">con </w:t>
      </w:r>
      <w:r w:rsidR="00423714" w:rsidRPr="00423714">
        <w:t xml:space="preserve">DSA non </w:t>
      </w:r>
      <w:r>
        <w:t>vengono</w:t>
      </w:r>
      <w:r w:rsidR="00423714" w:rsidRPr="00423714">
        <w:t xml:space="preserve"> considerati gli errori relativi all’ortografia, alla morfologia e alla punteggiatura</w:t>
      </w:r>
      <w:r w:rsidR="00423714">
        <w:t>.</w:t>
      </w:r>
    </w:p>
    <w:p w14:paraId="4108640A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79F2B230" w14:textId="77777777" w:rsidR="00FA4F23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6EAAE47B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D0C2511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45F6C3AF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6BDE77E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5E669B39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15DBA5E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3C367C4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1A7085D9" w14:textId="77777777" w:rsidR="00D8370D" w:rsidRDefault="00D8370D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69CB9FC9" w14:textId="77777777" w:rsidR="00960A0A" w:rsidRDefault="00960A0A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43BDC693" w14:textId="77777777" w:rsidR="00B0557B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6277C619" w14:textId="77777777" w:rsidR="00B0557B" w:rsidRPr="00922E80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27F79EFA" w14:textId="77777777" w:rsidR="00FA4F23" w:rsidRPr="00922E80" w:rsidRDefault="00FA4F23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619A93E4" w14:textId="77777777" w:rsidR="00423714" w:rsidRDefault="009263AE" w:rsidP="00423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jc w:val="both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lastRenderedPageBreak/>
        <w:t>XI.</w:t>
      </w:r>
      <w:r w:rsidR="00FA4F23" w:rsidRPr="00922E80">
        <w:rPr>
          <w:b/>
          <w:bCs/>
          <w:sz w:val="24"/>
          <w:szCs w:val="24"/>
        </w:rPr>
        <w:t xml:space="preserve">  </w:t>
      </w:r>
      <w:bookmarkStart w:id="0" w:name="_Hlk99552629"/>
      <w:r w:rsidR="00423714" w:rsidRPr="00922E80">
        <w:rPr>
          <w:b/>
          <w:bCs/>
          <w:sz w:val="24"/>
          <w:szCs w:val="24"/>
        </w:rPr>
        <w:t>SECONDA PROVA SCRITTA D’ESAME</w:t>
      </w:r>
    </w:p>
    <w:bookmarkEnd w:id="0"/>
    <w:p w14:paraId="02287F14" w14:textId="77777777" w:rsidR="006B1D6D" w:rsidRDefault="006B1D6D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9FCF4C" w14:textId="77777777" w:rsidR="000D29CD" w:rsidRDefault="000D29CD" w:rsidP="000D29CD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ind w:left="142" w:hanging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99552424"/>
      <w:r w:rsidRPr="000D29CD">
        <w:rPr>
          <w:rFonts w:ascii="Times New Roman" w:hAnsi="Times New Roman" w:cs="Times New Roman"/>
          <w:b/>
          <w:bCs/>
          <w:sz w:val="26"/>
          <w:szCs w:val="26"/>
        </w:rPr>
        <w:t>1)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29C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D29CD">
        <w:rPr>
          <w:rFonts w:ascii="Times New Roman" w:hAnsi="Times New Roman" w:cs="Times New Roman"/>
          <w:b/>
          <w:bCs/>
          <w:i/>
          <w:sz w:val="26"/>
          <w:szCs w:val="26"/>
          <w:highlight w:val="yellow"/>
        </w:rPr>
        <w:t>(solo Indirizzi IP serali)</w:t>
      </w:r>
      <w:r w:rsidRPr="000D29CD">
        <w:rPr>
          <w:rFonts w:ascii="Times New Roman" w:hAnsi="Times New Roman" w:cs="Times New Roman"/>
          <w:b/>
          <w:bCs/>
          <w:sz w:val="26"/>
          <w:szCs w:val="26"/>
        </w:rPr>
        <w:t xml:space="preserve"> Indicazioni per la definizione della seconda prova, in base a quanto descritto nei Quadri di riferimento allegati al DM 769/2018  e  alla luce di quanto indicato nell’OM 45/2023, art. 20, c. 8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0D29CD" w:rsidRPr="00922E80" w14:paraId="0D3B2977" w14:textId="77777777" w:rsidTr="009C25C5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76D2" w14:textId="77777777" w:rsidR="000D29CD" w:rsidRPr="00922E80" w:rsidRDefault="000D29CD" w:rsidP="009C25C5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31B25F2C" w14:textId="77777777" w:rsidR="000D29CD" w:rsidRPr="00922E80" w:rsidRDefault="000D29CD" w:rsidP="000D29CD">
      <w:pPr>
        <w:jc w:val="both"/>
        <w:rPr>
          <w:i/>
          <w:sz w:val="24"/>
          <w:szCs w:val="24"/>
        </w:rPr>
      </w:pPr>
    </w:p>
    <w:p w14:paraId="22F9E384" w14:textId="77777777" w:rsidR="000D29CD" w:rsidRDefault="000D29CD" w:rsidP="00B0557B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9A1232" w14:textId="77777777" w:rsidR="000D29CD" w:rsidRDefault="000D29CD" w:rsidP="00B0557B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900CD" w14:textId="77777777" w:rsidR="00605222" w:rsidRDefault="000D29CD" w:rsidP="00B0557B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A4F23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922E80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Indicazioni </w:t>
      </w:r>
      <w:bookmarkEnd w:id="1"/>
      <w:r w:rsidR="00605222">
        <w:rPr>
          <w:rFonts w:ascii="Times New Roman" w:hAnsi="Times New Roman" w:cs="Times New Roman"/>
          <w:b/>
          <w:bCs/>
          <w:sz w:val="26"/>
          <w:szCs w:val="26"/>
        </w:rPr>
        <w:t>circa la durata della prova, considerato il range orario eventualmente definito nei Quadri di riferimento</w:t>
      </w:r>
      <w:r w:rsidR="00605222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5222">
        <w:rPr>
          <w:rFonts w:ascii="Times New Roman" w:hAnsi="Times New Roman" w:cs="Times New Roman"/>
          <w:b/>
          <w:bCs/>
          <w:sz w:val="26"/>
          <w:szCs w:val="26"/>
        </w:rPr>
        <w:t xml:space="preserve">allegati al </w:t>
      </w:r>
      <w:r w:rsidR="00605222" w:rsidRPr="00605222">
        <w:rPr>
          <w:rFonts w:ascii="Times New Roman" w:hAnsi="Times New Roman" w:cs="Times New Roman"/>
          <w:b/>
          <w:bCs/>
          <w:sz w:val="26"/>
          <w:szCs w:val="26"/>
        </w:rPr>
        <w:t>DM 7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05222" w:rsidRPr="00605222">
        <w:rPr>
          <w:rFonts w:ascii="Times New Roman" w:hAnsi="Times New Roman" w:cs="Times New Roman"/>
          <w:b/>
          <w:bCs/>
          <w:sz w:val="26"/>
          <w:szCs w:val="26"/>
        </w:rPr>
        <w:t>9/2018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605222" w:rsidRPr="00922E80" w14:paraId="10A3BDBA" w14:textId="77777777" w:rsidTr="00CD079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7CE3" w14:textId="77777777" w:rsidR="00605222" w:rsidRPr="00922E80" w:rsidRDefault="00605222" w:rsidP="00CD0790">
            <w:pPr>
              <w:rPr>
                <w:i/>
                <w:sz w:val="24"/>
                <w:szCs w:val="24"/>
              </w:rPr>
            </w:pPr>
            <w:bookmarkStart w:id="2" w:name="_Hlk132612284"/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  <w:bookmarkEnd w:id="2"/>
    </w:tbl>
    <w:p w14:paraId="74B230F5" w14:textId="77777777" w:rsidR="00605222" w:rsidRDefault="00605222" w:rsidP="00605222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730D0B89" w14:textId="77777777" w:rsidR="00605222" w:rsidRDefault="00605222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568085C6" w14:textId="77777777" w:rsidR="006B1D6D" w:rsidRDefault="00605222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99552861"/>
      <w:r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="006B1D6D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1D6D">
        <w:rPr>
          <w:rFonts w:ascii="Times New Roman" w:hAnsi="Times New Roman" w:cs="Times New Roman"/>
          <w:b/>
          <w:bCs/>
          <w:sz w:val="26"/>
          <w:szCs w:val="26"/>
        </w:rPr>
        <w:t xml:space="preserve">Simulazioni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della </w:t>
      </w:r>
      <w:r w:rsidR="006B1D6D">
        <w:rPr>
          <w:rFonts w:ascii="Times New Roman" w:hAnsi="Times New Roman" w:cs="Times New Roman"/>
          <w:b/>
          <w:bCs/>
          <w:sz w:val="26"/>
          <w:szCs w:val="26"/>
        </w:rPr>
        <w:t>seconda prova scritta</w:t>
      </w:r>
    </w:p>
    <w:bookmarkEnd w:id="3"/>
    <w:p w14:paraId="1B98D247" w14:textId="77777777" w:rsidR="006B1D6D" w:rsidRPr="00922E80" w:rsidRDefault="006B1D6D" w:rsidP="006B1D6D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>Date di svolgimento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6B1D6D" w:rsidRPr="00922E80" w14:paraId="14DECD1D" w14:textId="77777777" w:rsidTr="00CD079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9CFF" w14:textId="77777777" w:rsidR="006B1D6D" w:rsidRPr="00922E80" w:rsidRDefault="006B1D6D" w:rsidP="00CD0790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426F8948" w14:textId="77777777" w:rsidR="006B1D6D" w:rsidRDefault="006B1D6D" w:rsidP="006B1D6D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4BF26E64" w14:textId="77777777" w:rsidR="006B1D6D" w:rsidRPr="00922E80" w:rsidRDefault="006B1D6D" w:rsidP="006B1D6D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Testi somministrati (allegato </w:t>
      </w:r>
      <w:r w:rsidR="00605222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922E8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E81C700" w14:textId="77777777" w:rsidR="006B1D6D" w:rsidRDefault="006B1D6D" w:rsidP="006B1D6D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43BC0837" w14:textId="77777777" w:rsidR="00BA5F38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1F940F2F" w14:textId="77777777" w:rsidR="00B0557B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0E173274" w14:textId="77777777" w:rsidR="00B0557B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2AF73E58" w14:textId="77777777" w:rsidR="00B0557B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6A1F8444" w14:textId="77777777" w:rsidR="00B0557B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56221DC9" w14:textId="77777777" w:rsidR="00B0557B" w:rsidRDefault="00B0557B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  <w:sz w:val="24"/>
          <w:szCs w:val="24"/>
        </w:rPr>
      </w:pPr>
    </w:p>
    <w:p w14:paraId="75DD963C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rPr>
          <w:b/>
          <w:bCs/>
        </w:rPr>
      </w:pPr>
    </w:p>
    <w:p w14:paraId="50D9836B" w14:textId="77777777" w:rsidR="00BA5F38" w:rsidRPr="00922E80" w:rsidRDefault="009263AE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b/>
          <w:bCs/>
          <w:sz w:val="24"/>
          <w:szCs w:val="24"/>
        </w:rPr>
      </w:pPr>
      <w:r w:rsidRPr="00922E80">
        <w:rPr>
          <w:b/>
          <w:bCs/>
          <w:sz w:val="24"/>
          <w:szCs w:val="24"/>
        </w:rPr>
        <w:t>XII. COLLOQUIO D’ESAME</w:t>
      </w:r>
    </w:p>
    <w:p w14:paraId="43937105" w14:textId="77777777" w:rsidR="00BA5F38" w:rsidRPr="00922E80" w:rsidRDefault="00FA4F23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Date di svolgimento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 xml:space="preserve"> delle simulazioni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A5F38" w:rsidRPr="00922E80" w14:paraId="2A5C7F75" w14:textId="77777777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9BCB" w14:textId="77777777" w:rsidR="00BA5F38" w:rsidRPr="00922E80" w:rsidRDefault="009263AE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399274A2" w14:textId="77777777" w:rsidR="00BA5F38" w:rsidRPr="00922E80" w:rsidRDefault="00BA5F38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42914F7B" w14:textId="77777777" w:rsidR="00BA5F38" w:rsidRDefault="00FA4F23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Materiali per l’avvio del colloquio</w:t>
      </w:r>
    </w:p>
    <w:p w14:paraId="5BA2F959" w14:textId="77777777" w:rsidR="00605222" w:rsidRPr="00CD0790" w:rsidRDefault="00605222" w:rsidP="0060522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Tipologia dei materiali individuati e attinenti alle Linee guida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 xml:space="preserve"> per gli Istituti Tecnici e Professional</w:t>
      </w:r>
      <w:r w:rsidR="000D29C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in base a quanto definito dall’art. </w:t>
      </w:r>
      <w:r w:rsidR="0001798A">
        <w:rPr>
          <w:rFonts w:ascii="Times New Roman" w:hAnsi="Times New Roman" w:cs="Times New Roman"/>
          <w:b/>
          <w:bCs/>
          <w:sz w:val="26"/>
          <w:szCs w:val="26"/>
        </w:rPr>
        <w:t xml:space="preserve">22, c. </w:t>
      </w:r>
      <w:r w:rsidR="00D8370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1798A">
        <w:rPr>
          <w:rFonts w:ascii="Times New Roman" w:hAnsi="Times New Roman" w:cs="Times New Roman"/>
          <w:b/>
          <w:bCs/>
          <w:sz w:val="26"/>
          <w:szCs w:val="26"/>
        </w:rPr>
        <w:t xml:space="preserve"> dell’OM </w:t>
      </w:r>
      <w:r w:rsidR="00960A0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1798A">
        <w:rPr>
          <w:rFonts w:ascii="Times New Roman" w:hAnsi="Times New Roman" w:cs="Times New Roman"/>
          <w:b/>
          <w:bCs/>
          <w:sz w:val="26"/>
          <w:szCs w:val="26"/>
        </w:rPr>
        <w:t>5/202</w:t>
      </w:r>
      <w:r w:rsidR="00960A0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 xml:space="preserve">, che recita: </w:t>
      </w:r>
      <w:r w:rsidR="00CD0790" w:rsidRPr="00CD0790">
        <w:rPr>
          <w:rFonts w:ascii="Times New Roman" w:hAnsi="Times New Roman" w:cs="Times New Roman"/>
          <w:b/>
          <w:bCs/>
          <w:sz w:val="20"/>
          <w:szCs w:val="20"/>
        </w:rPr>
        <w:t>«Il materiale è costituito da un testo, un documento, un’esperienza, un progetto, un problema»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605222" w:rsidRPr="00922E80" w14:paraId="657DF841" w14:textId="77777777" w:rsidTr="00CD079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B91B" w14:textId="77777777" w:rsidR="00605222" w:rsidRPr="00922E80" w:rsidRDefault="00605222" w:rsidP="00CD0790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2CA9BF57" w14:textId="77777777" w:rsidR="00605222" w:rsidRDefault="00605222" w:rsidP="00605222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071E2B66" w14:textId="77777777" w:rsidR="00605222" w:rsidRDefault="0001798A" w:rsidP="0060522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Esempi di materiali utilizzati nelle simulazioni </w:t>
      </w:r>
      <w:r w:rsidR="00605222"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(allegato </w:t>
      </w:r>
      <w:r w:rsidR="00CD0790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="00605222" w:rsidRPr="00922E8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B73A3C6" w14:textId="77777777" w:rsidR="0001798A" w:rsidRDefault="0001798A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0E5EB3DB" w14:textId="77777777" w:rsidR="00B0557B" w:rsidRDefault="00B0557B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622692A0" w14:textId="77777777" w:rsidR="00B0557B" w:rsidRDefault="00B0557B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7CD3FB8F" w14:textId="77777777" w:rsidR="00B0557B" w:rsidRDefault="00B0557B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6B668B51" w14:textId="77777777" w:rsidR="00B0557B" w:rsidRDefault="00B0557B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57FB91B1" w14:textId="77777777" w:rsidR="00B0557B" w:rsidRDefault="00B0557B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69112976" w14:textId="77777777" w:rsidR="00BA5F38" w:rsidRDefault="00FA4F23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3) </w:t>
      </w:r>
      <w:r w:rsidR="009263AE" w:rsidRPr="00922E80">
        <w:rPr>
          <w:rFonts w:ascii="Times New Roman" w:hAnsi="Times New Roman" w:cs="Times New Roman"/>
          <w:b/>
          <w:bCs/>
          <w:sz w:val="26"/>
          <w:szCs w:val="26"/>
        </w:rPr>
        <w:t>Indicatori per la valutazione declinati in descrittori di livello</w:t>
      </w:r>
      <w:r w:rsidR="0001798A">
        <w:rPr>
          <w:rFonts w:ascii="Times New Roman" w:hAnsi="Times New Roman" w:cs="Times New Roman"/>
          <w:b/>
          <w:bCs/>
          <w:sz w:val="26"/>
          <w:szCs w:val="26"/>
        </w:rPr>
        <w:t xml:space="preserve"> (OM </w:t>
      </w:r>
      <w:r w:rsidR="00960A0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1798A">
        <w:rPr>
          <w:rFonts w:ascii="Times New Roman" w:hAnsi="Times New Roman" w:cs="Times New Roman"/>
          <w:b/>
          <w:bCs/>
          <w:sz w:val="26"/>
          <w:szCs w:val="26"/>
        </w:rPr>
        <w:t>5/202</w:t>
      </w:r>
      <w:r w:rsidR="00960A0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1798A">
        <w:rPr>
          <w:rFonts w:ascii="Times New Roman" w:hAnsi="Times New Roman" w:cs="Times New Roman"/>
          <w:b/>
          <w:bCs/>
          <w:sz w:val="26"/>
          <w:szCs w:val="26"/>
        </w:rPr>
        <w:t xml:space="preserve"> – All. A)</w:t>
      </w:r>
    </w:p>
    <w:p w14:paraId="52707EDD" w14:textId="77777777" w:rsidR="00CD0790" w:rsidRDefault="00CD0790" w:rsidP="00CD0790">
      <w:pPr>
        <w:ind w:left="142"/>
        <w:jc w:val="both"/>
        <w:rPr>
          <w:rFonts w:eastAsia="Garamond"/>
        </w:rPr>
      </w:pPr>
      <w:r w:rsidRPr="00CD0790">
        <w:rPr>
          <w:rFonts w:eastAsia="Garamond"/>
        </w:rPr>
        <w:t xml:space="preserve">La Commissione assegna fino ad un </w:t>
      </w:r>
      <w:r w:rsidRPr="00CD0790">
        <w:rPr>
          <w:rFonts w:eastAsia="Garamond"/>
          <w:b/>
        </w:rPr>
        <w:t>massimo di venti punti</w:t>
      </w:r>
      <w:r w:rsidRPr="00CD0790">
        <w:rPr>
          <w:rFonts w:eastAsia="Garamond"/>
        </w:rPr>
        <w:t xml:space="preserve">, tenendo a riferimento indicatori, livelli, descrittori e punteggi di seguito indicati. </w:t>
      </w:r>
    </w:p>
    <w:tbl>
      <w:tblPr>
        <w:tblW w:w="10262" w:type="dxa"/>
        <w:jc w:val="center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507"/>
        <w:gridCol w:w="6064"/>
        <w:gridCol w:w="855"/>
        <w:gridCol w:w="901"/>
      </w:tblGrid>
      <w:tr w:rsidR="00960A0A" w:rsidRPr="00960A0A" w14:paraId="6689B24A" w14:textId="77777777" w:rsidTr="0017587A">
        <w:trPr>
          <w:trHeight w:val="368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40BFCCCF" w14:textId="77777777" w:rsidR="00960A0A" w:rsidRPr="00960A0A" w:rsidRDefault="00960A0A" w:rsidP="0017587A">
            <w:pPr>
              <w:autoSpaceDN/>
              <w:ind w:right="4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b/>
                <w:sz w:val="24"/>
                <w:szCs w:val="22"/>
              </w:rPr>
              <w:t>Indicatori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192109F4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b/>
                <w:sz w:val="18"/>
                <w:szCs w:val="22"/>
              </w:rPr>
              <w:t>Livelli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23878692" w14:textId="77777777" w:rsidR="00960A0A" w:rsidRPr="00960A0A" w:rsidRDefault="00960A0A" w:rsidP="000D29CD">
            <w:pPr>
              <w:tabs>
                <w:tab w:val="center" w:pos="5165"/>
              </w:tabs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b/>
                <w:sz w:val="24"/>
                <w:szCs w:val="22"/>
              </w:rPr>
              <w:t>Descrittori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214259F8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b/>
                <w:sz w:val="18"/>
                <w:szCs w:val="22"/>
              </w:rPr>
              <w:t>Punti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09824B26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b/>
                <w:sz w:val="18"/>
                <w:szCs w:val="22"/>
              </w:rPr>
              <w:t>Punteggio</w:t>
            </w:r>
          </w:p>
        </w:tc>
      </w:tr>
      <w:tr w:rsidR="00960A0A" w:rsidRPr="00960A0A" w14:paraId="14955A34" w14:textId="77777777" w:rsidTr="0017587A">
        <w:trPr>
          <w:trHeight w:val="264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9B7A5" w14:textId="77777777" w:rsidR="00960A0A" w:rsidRPr="00960A0A" w:rsidRDefault="00960A0A" w:rsidP="0017587A">
            <w:pPr>
              <w:autoSpaceDN/>
              <w:ind w:left="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Acquisizione dei contenuti e dei metodi delle diverse discipline del curricolo, con particolare riferimento a quelle d’indirizzo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70AF5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C46ED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Non ha acquisito i contenuti e i metodi delle diverse discipline, o li ha acquisiti in modo estremamente frammentario e lacunoso.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9B78E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0.50-1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3AB09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 </w:t>
            </w:r>
          </w:p>
        </w:tc>
      </w:tr>
      <w:tr w:rsidR="00960A0A" w:rsidRPr="00960A0A" w14:paraId="666BDDA9" w14:textId="77777777" w:rsidTr="0017587A">
        <w:trPr>
          <w:trHeight w:val="3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B23FE0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95D0E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838C0C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Ha acquisito i contenuti e i metodi delle diverse discipline in modo parziale e incompleto, utilizzandoli in modo non sempre appropriato.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07769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1.50-2.50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A11C2D3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1C516B9D" w14:textId="77777777" w:rsidTr="0017587A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3238166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7FA34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64FB1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Ha acquisito i contenuti e utilizza i metodi delle diverse discipline in modo corretto e appropriato.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C18FC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3-3.50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5F753AA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1BF78280" w14:textId="77777777" w:rsidTr="0017587A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A9A2B1E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509E0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8801D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Ha acquisito i contenuti delle diverse discipline in maniera completa e utilizza in modo consapevole i loro metodi.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792AE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4-4.50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632F540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5147ED46" w14:textId="77777777" w:rsidTr="0017587A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631DC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371BA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EDE3C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Ha acquisito i contenuti delle diverse discipline in maniera completa e approfondita e utilizza con piena padronanza i loro metodi.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09E28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02FD5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0A63A820" w14:textId="77777777" w:rsidTr="0017587A">
        <w:trPr>
          <w:trHeight w:val="290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669AD" w14:textId="77777777" w:rsidR="00960A0A" w:rsidRPr="00960A0A" w:rsidRDefault="00960A0A" w:rsidP="0017587A">
            <w:pPr>
              <w:autoSpaceDN/>
              <w:ind w:left="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Capacità di utilizzare le conoscenze acquisite e di collegarle tra loro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E41F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C3DAD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Non è in grado di utilizzare e collegare le conoscenze acquisite o lo fa in modo del tutto inadeguato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6C31C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0.50-1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7B190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 </w:t>
            </w:r>
          </w:p>
        </w:tc>
      </w:tr>
      <w:tr w:rsidR="00960A0A" w:rsidRPr="00960A0A" w14:paraId="684C57D2" w14:textId="77777777" w:rsidTr="001758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C3579B1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A3945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3C7DC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utilizzare e collegare le conoscenze acquisite con difficoltà e in modo stentato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71AD0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1.50-2.50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F2C79DF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295A4F3A" w14:textId="77777777" w:rsidTr="0017587A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3D1FE36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23F2D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E67DA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utilizzare correttamente le conoscenze acquisite, istituendo adeguati collegamenti tra le discipline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31379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3-3.50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8FEFDC5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4EE0E875" w14:textId="77777777" w:rsidTr="0017587A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89E23B0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BD295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A6815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utilizzare le conoscenze acquisite collegandole in una trattazione pluridisciplinare articolata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7D230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4-4.50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E2725C5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0428D3FD" w14:textId="77777777" w:rsidTr="0017587A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2ADF1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7BD70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B1EB8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utilizzare le conoscenze acquisite collegandole in una trattazione pluridisciplinare ampia e approfondita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6590D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32A41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14D7B94D" w14:textId="77777777" w:rsidTr="0017587A">
        <w:trPr>
          <w:trHeight w:val="254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93241" w14:textId="77777777" w:rsidR="00960A0A" w:rsidRPr="00960A0A" w:rsidRDefault="00960A0A" w:rsidP="0017587A">
            <w:pPr>
              <w:autoSpaceDN/>
              <w:ind w:left="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Capacità di argomentare in maniera critica e personale, rielaborando i contenuti acquisiti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9BAEF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53C11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Non è in grado di argomentare in maniera critica e personale, o argomenta in modo superficiale e disorganico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E1877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0.50-1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D6139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 </w:t>
            </w:r>
          </w:p>
        </w:tc>
      </w:tr>
      <w:tr w:rsidR="00960A0A" w:rsidRPr="00960A0A" w14:paraId="4E918B62" w14:textId="77777777" w:rsidTr="001758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2EC8089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BDF23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C139E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È in grado di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  <w:r w:rsidRPr="00960A0A">
              <w:rPr>
                <w:rFonts w:ascii="Calibri" w:eastAsia="Garamond" w:hAnsi="Calibri" w:cs="Calibri"/>
                <w:sz w:val="18"/>
                <w:szCs w:val="22"/>
              </w:rPr>
              <w:t>formulare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  <w:r w:rsidRPr="00960A0A">
              <w:rPr>
                <w:rFonts w:ascii="Calibri" w:eastAsia="Garamond" w:hAnsi="Calibri" w:cs="Calibri"/>
                <w:sz w:val="18"/>
                <w:szCs w:val="22"/>
              </w:rPr>
              <w:t>argomentazioni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critiche e personali solo a tratti e solo in relazione a specifici argomenti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935F8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1.50-2.50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682CF6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09ED1204" w14:textId="77777777" w:rsidTr="0017587A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9CFEAA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289A3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70FCD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formulare semplici argomentazioni critiche e personali, con una corretta rielaborazione dei contenuti acquisiti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6004A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3-3.50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E360866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0E7F7749" w14:textId="77777777" w:rsidTr="0017587A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6D8D893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9774A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21D56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formulare articolate argomentazioni critiche e personali, rielaborando efficacemente i contenuti acquisiti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C42B5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4-4.50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C680B20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27DD2ABB" w14:textId="77777777" w:rsidTr="0017587A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FE8E3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1D3D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C7FA8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formulare ampie e articolate argomentazioni critiche e personali, rielaborando con originalità i contenuti acquisiti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A2959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10296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1102E8CB" w14:textId="77777777" w:rsidTr="0017587A">
        <w:trPr>
          <w:trHeight w:val="226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D13AF" w14:textId="77777777" w:rsidR="00960A0A" w:rsidRPr="00960A0A" w:rsidRDefault="00960A0A" w:rsidP="0017587A">
            <w:pPr>
              <w:autoSpaceDN/>
              <w:ind w:left="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Ricchezza e padronanza lessicale e semantica, con specifico riferimento al linguaggio tecnico e/o di settore, anche in lingua straniera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912E9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77BE4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Si esprime in modo scorretto o stentato, utilizzando un lessico inadeguato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8AE6C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0.50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841D9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 </w:t>
            </w:r>
          </w:p>
        </w:tc>
      </w:tr>
      <w:tr w:rsidR="00960A0A" w:rsidRPr="00960A0A" w14:paraId="6988351E" w14:textId="77777777" w:rsidTr="0017587A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7A967BF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DE678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F92DD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Si esprime in modo non sempre corretto, utilizzando un lessico, anche di settore, parzialmente adeguato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1F923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42F66D1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696A36BD" w14:textId="77777777" w:rsidTr="0017587A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96AADE5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DF68A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80FDB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52AFC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95EEB01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2AD220CA" w14:textId="77777777" w:rsidTr="0017587A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AC2E566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753BF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48A1E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3A8E4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46326BE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370E7791" w14:textId="77777777" w:rsidTr="0017587A">
        <w:trPr>
          <w:trHeight w:val="3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0B016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01980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F37B7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936D4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94A90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12A4A035" w14:textId="77777777" w:rsidTr="0017587A">
        <w:trPr>
          <w:trHeight w:val="226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DB5E4" w14:textId="77777777" w:rsidR="00960A0A" w:rsidRPr="00960A0A" w:rsidRDefault="00960A0A" w:rsidP="0017587A">
            <w:pPr>
              <w:autoSpaceDN/>
              <w:ind w:left="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Capacità di analisi e comprensione della realtà in chiave di cittadinanza attiva a partire dalla riflessione sulle esperienze personali</w:t>
            </w:r>
            <w:r w:rsidRPr="00960A0A">
              <w:rPr>
                <w:rFonts w:ascii="Calibri" w:eastAsia="Garamond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7B8DB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B78E9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A43D5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0.50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91D45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 </w:t>
            </w:r>
          </w:p>
        </w:tc>
      </w:tr>
      <w:tr w:rsidR="00960A0A" w:rsidRPr="00960A0A" w14:paraId="5492815B" w14:textId="77777777" w:rsidTr="0017587A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0A2D750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B028A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D1FE2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CD9F8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F92FA20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4AB77741" w14:textId="77777777" w:rsidTr="0017587A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37950D6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ECDE0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CE3B1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7C48E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1.50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74C71D2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45AB171C" w14:textId="77777777" w:rsidTr="0017587A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B66DD17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AB73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A2A6E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A74A8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3AA41CC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195D352C" w14:textId="77777777" w:rsidTr="0017587A">
        <w:trPr>
          <w:trHeight w:val="3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26B82" w14:textId="77777777" w:rsidR="00960A0A" w:rsidRPr="00960A0A" w:rsidRDefault="00960A0A" w:rsidP="0017587A">
            <w:p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32801" w14:textId="77777777" w:rsidR="00960A0A" w:rsidRPr="000D29CD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29CD">
              <w:rPr>
                <w:rFonts w:ascii="Calibri" w:eastAsia="Garamond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276AC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 xml:space="preserve">È in grado di compiere un’analisi approfondita della realtà sulla base di una riflessione critica e consapevole sulle proprie esperienze personali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F62D4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8"/>
                <w:szCs w:val="22"/>
              </w:rPr>
              <w:t>2.50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F174A" w14:textId="77777777" w:rsidR="00960A0A" w:rsidRPr="00960A0A" w:rsidRDefault="00960A0A" w:rsidP="000D29CD">
            <w:pPr>
              <w:autoSpaceDN/>
              <w:ind w:left="1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0A" w:rsidRPr="00960A0A" w14:paraId="6CE8F12E" w14:textId="77777777" w:rsidTr="0017587A">
        <w:trPr>
          <w:trHeight w:val="461"/>
          <w:jc w:val="center"/>
        </w:trPr>
        <w:tc>
          <w:tcPr>
            <w:tcW w:w="9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D90CF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b/>
                <w:sz w:val="22"/>
                <w:szCs w:val="22"/>
              </w:rPr>
              <w:t>Punteggio totale della prova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9150B" w14:textId="77777777" w:rsidR="00960A0A" w:rsidRPr="00960A0A" w:rsidRDefault="00960A0A" w:rsidP="000D29CD">
            <w:pPr>
              <w:autoSpaceDN/>
              <w:ind w:left="1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60A0A">
              <w:rPr>
                <w:rFonts w:ascii="Calibri" w:eastAsia="Garamond" w:hAnsi="Calibri" w:cs="Calibri"/>
                <w:sz w:val="16"/>
                <w:szCs w:val="22"/>
              </w:rPr>
              <w:t xml:space="preserve"> </w:t>
            </w:r>
            <w:r w:rsidRPr="00960A0A">
              <w:rPr>
                <w:rFonts w:ascii="Calibri" w:eastAsia="Garamond" w:hAnsi="Calibri" w:cs="Calibri"/>
                <w:sz w:val="36"/>
                <w:szCs w:val="22"/>
              </w:rPr>
              <w:t xml:space="preserve"> </w:t>
            </w:r>
          </w:p>
        </w:tc>
      </w:tr>
    </w:tbl>
    <w:p w14:paraId="3F7955AA" w14:textId="77777777" w:rsidR="00960A0A" w:rsidRDefault="00960A0A" w:rsidP="00CD0790">
      <w:pPr>
        <w:ind w:left="142"/>
        <w:jc w:val="both"/>
        <w:rPr>
          <w:rFonts w:eastAsia="Garamond"/>
        </w:rPr>
      </w:pPr>
    </w:p>
    <w:p w14:paraId="2CD84096" w14:textId="77777777" w:rsidR="0001798A" w:rsidRDefault="0001798A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7F328E8F" w14:textId="77777777" w:rsidR="0001798A" w:rsidRDefault="0001798A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5193FC82" w14:textId="77777777" w:rsidR="0001798A" w:rsidRDefault="0001798A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354AEB1B" w14:textId="77777777" w:rsidR="0001798A" w:rsidRDefault="0001798A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</w:p>
    <w:p w14:paraId="162A4985" w14:textId="77777777" w:rsidR="009935A7" w:rsidRPr="00922E80" w:rsidRDefault="009935A7" w:rsidP="00B27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b/>
          <w:bCs/>
          <w:sz w:val="24"/>
          <w:szCs w:val="24"/>
          <w:lang w:val="en-US"/>
        </w:rPr>
      </w:pPr>
      <w:r w:rsidRPr="00922E80">
        <w:rPr>
          <w:b/>
          <w:bCs/>
          <w:sz w:val="24"/>
          <w:szCs w:val="24"/>
          <w:lang w:val="en-US"/>
        </w:rPr>
        <w:t>X</w:t>
      </w:r>
      <w:r w:rsidR="00FA4F23" w:rsidRPr="00922E80">
        <w:rPr>
          <w:b/>
          <w:bCs/>
          <w:sz w:val="24"/>
          <w:szCs w:val="24"/>
          <w:lang w:val="en-US"/>
        </w:rPr>
        <w:t>I</w:t>
      </w:r>
      <w:r w:rsidR="005C506E">
        <w:rPr>
          <w:b/>
          <w:bCs/>
          <w:sz w:val="24"/>
          <w:szCs w:val="24"/>
          <w:lang w:val="en-US"/>
        </w:rPr>
        <w:t>I</w:t>
      </w:r>
      <w:r w:rsidR="00FA4F23" w:rsidRPr="00922E80">
        <w:rPr>
          <w:b/>
          <w:bCs/>
          <w:sz w:val="24"/>
          <w:szCs w:val="24"/>
          <w:lang w:val="en-US"/>
        </w:rPr>
        <w:t>I</w:t>
      </w:r>
      <w:r w:rsidRPr="00922E80">
        <w:rPr>
          <w:b/>
          <w:bCs/>
          <w:sz w:val="24"/>
          <w:szCs w:val="24"/>
          <w:lang w:val="en-US"/>
        </w:rPr>
        <w:t>. CONTENT AND LANGUAGE INTEGRATED LEARNING (C.L.I.L.)</w:t>
      </w:r>
    </w:p>
    <w:p w14:paraId="6F533D91" w14:textId="77777777" w:rsidR="009935A7" w:rsidRPr="00922E80" w:rsidRDefault="00922E80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142" w:hanging="218"/>
        <w:rPr>
          <w:rFonts w:ascii="Times New Roman" w:hAnsi="Times New Roman" w:cs="Times New Roman"/>
          <w:b/>
          <w:bCs/>
          <w:sz w:val="26"/>
          <w:szCs w:val="26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9935A7" w:rsidRPr="00922E80">
        <w:rPr>
          <w:rFonts w:ascii="Times New Roman" w:hAnsi="Times New Roman" w:cs="Times New Roman"/>
          <w:b/>
          <w:bCs/>
          <w:sz w:val="26"/>
          <w:szCs w:val="26"/>
        </w:rPr>
        <w:t>Disciplina non linguistica (DNL) veicolata in lingua inglese e tempi del modulo C.L.I.L.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9935A7" w:rsidRPr="00922E80" w14:paraId="7DD4A02B" w14:textId="77777777" w:rsidTr="00CD079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E41A" w14:textId="77777777" w:rsidR="009935A7" w:rsidRPr="00922E80" w:rsidRDefault="009935A7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611192F2" w14:textId="77777777" w:rsidR="009935A7" w:rsidRPr="00922E80" w:rsidRDefault="009935A7" w:rsidP="00B27E03">
      <w:pPr>
        <w:tabs>
          <w:tab w:val="left" w:pos="1193"/>
          <w:tab w:val="left" w:pos="9411"/>
          <w:tab w:val="left" w:pos="9643"/>
          <w:tab w:val="left" w:pos="9875"/>
        </w:tabs>
        <w:ind w:left="426"/>
        <w:rPr>
          <w:b/>
          <w:bCs/>
          <w:sz w:val="26"/>
          <w:szCs w:val="26"/>
          <w:lang w:eastAsia="en-US"/>
        </w:rPr>
      </w:pPr>
    </w:p>
    <w:p w14:paraId="7A3F3B88" w14:textId="77777777" w:rsidR="009935A7" w:rsidRPr="00922E80" w:rsidRDefault="00922E80" w:rsidP="00922E80">
      <w:pPr>
        <w:pStyle w:val="Paragrafoelenco"/>
        <w:tabs>
          <w:tab w:val="left" w:pos="426"/>
          <w:tab w:val="left" w:pos="9411"/>
          <w:tab w:val="left" w:pos="9643"/>
          <w:tab w:val="left" w:pos="9875"/>
        </w:tabs>
        <w:spacing w:after="0" w:line="240" w:lineRule="auto"/>
        <w:ind w:left="66" w:hanging="218"/>
        <w:rPr>
          <w:rFonts w:ascii="Times New Roman" w:hAnsi="Times New Roman" w:cs="Times New Roman"/>
        </w:rPr>
      </w:pPr>
      <w:r w:rsidRPr="00922E80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="009935A7" w:rsidRPr="00922E80">
        <w:rPr>
          <w:rFonts w:ascii="Times New Roman" w:hAnsi="Times New Roman" w:cs="Times New Roman"/>
          <w:b/>
          <w:bCs/>
          <w:sz w:val="26"/>
          <w:szCs w:val="26"/>
        </w:rPr>
        <w:t>Conoscenze e competenze della disciplina non linguistica (DNL) veicolata in lingua straniera attraverso la metodologia CLIL</w:t>
      </w:r>
    </w:p>
    <w:tbl>
      <w:tblPr>
        <w:tblW w:w="981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9935A7" w:rsidRPr="00922E80" w14:paraId="186073B2" w14:textId="77777777" w:rsidTr="00CD079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C6A4" w14:textId="77777777" w:rsidR="009935A7" w:rsidRPr="00922E80" w:rsidRDefault="009935A7" w:rsidP="00B27E03">
            <w:pPr>
              <w:rPr>
                <w:i/>
                <w:sz w:val="24"/>
                <w:szCs w:val="24"/>
              </w:rPr>
            </w:pPr>
            <w:r w:rsidRPr="00922E80">
              <w:rPr>
                <w:i/>
                <w:sz w:val="24"/>
                <w:szCs w:val="24"/>
              </w:rPr>
              <w:t>Scrivere qui</w:t>
            </w:r>
            <w:r w:rsidRPr="00922E80">
              <w:rPr>
                <w:i/>
                <w:sz w:val="24"/>
                <w:szCs w:val="24"/>
              </w:rPr>
              <w:br/>
            </w:r>
          </w:p>
        </w:tc>
      </w:tr>
    </w:tbl>
    <w:p w14:paraId="47433FA4" w14:textId="77777777" w:rsidR="009935A7" w:rsidRPr="00922E80" w:rsidRDefault="009935A7" w:rsidP="00B27E03">
      <w:pPr>
        <w:tabs>
          <w:tab w:val="left" w:pos="8090"/>
        </w:tabs>
        <w:ind w:left="426"/>
        <w:rPr>
          <w:lang w:val="en-US"/>
        </w:rPr>
      </w:pPr>
    </w:p>
    <w:p w14:paraId="79ED5775" w14:textId="77777777" w:rsidR="00BA5F38" w:rsidRPr="00922E80" w:rsidRDefault="00BA5F38" w:rsidP="00B27E03">
      <w:pPr>
        <w:tabs>
          <w:tab w:val="left" w:pos="8090"/>
        </w:tabs>
        <w:ind w:left="426"/>
      </w:pPr>
    </w:p>
    <w:p w14:paraId="21411E63" w14:textId="77777777" w:rsidR="00BA5F38" w:rsidRPr="00922E80" w:rsidRDefault="009263AE" w:rsidP="00B27E03">
      <w:pPr>
        <w:tabs>
          <w:tab w:val="left" w:pos="8090"/>
        </w:tabs>
        <w:ind w:left="426"/>
      </w:pPr>
      <w:r w:rsidRPr="00922E80">
        <w:tab/>
      </w:r>
    </w:p>
    <w:p w14:paraId="5A37919B" w14:textId="6A9FBA34" w:rsidR="00BA5F38" w:rsidRPr="00922E80" w:rsidRDefault="001E0903" w:rsidP="00B27E03">
      <w:pPr>
        <w:ind w:firstLine="709"/>
      </w:pPr>
      <w:r w:rsidRPr="00922E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23BBB" wp14:editId="7A2EA5E8">
                <wp:simplePos x="0" y="0"/>
                <wp:positionH relativeFrom="column">
                  <wp:posOffset>2672715</wp:posOffset>
                </wp:positionH>
                <wp:positionV relativeFrom="paragraph">
                  <wp:posOffset>171450</wp:posOffset>
                </wp:positionV>
                <wp:extent cx="1080135" cy="1080135"/>
                <wp:effectExtent l="0" t="0" r="5715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08013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3B4C" id="Oval 3" o:spid="_x0000_s1026" style="position:absolute;margin-left:210.45pt;margin-top:13.5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135,10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" path="m,540067at,,1080134,1080134,,540067,,540067xe" strokeweight=".08811mm">
                <v:path arrowok="t" o:connecttype="custom" o:connectlocs="540068,0;1080135,540068;540068,1080135;0,540068;158182,158182;158182,921953;921953,921953;921953,158182" o:connectangles="270,0,90,180,270,90,90,270" textboxrect="158182,158182,921953,921953"/>
              </v:shape>
            </w:pict>
          </mc:Fallback>
        </mc:AlternateContent>
      </w:r>
      <w:r w:rsidR="009263AE" w:rsidRPr="00922E80">
        <w:t xml:space="preserve">Torino, 15 maggio 20..    </w:t>
      </w:r>
    </w:p>
    <w:p w14:paraId="20D9D8C1" w14:textId="77777777" w:rsidR="00BA5F38" w:rsidRPr="00922E80" w:rsidRDefault="00BA5F38" w:rsidP="00B27E03"/>
    <w:p w14:paraId="605D17BD" w14:textId="77777777" w:rsidR="00BA5F38" w:rsidRPr="00922E80" w:rsidRDefault="009263AE" w:rsidP="00B27E03">
      <w:pPr>
        <w:jc w:val="center"/>
      </w:pPr>
      <w:r w:rsidRPr="00922E80">
        <w:t>Firma del Coordinatore di Classe</w:t>
      </w:r>
      <w:r w:rsidRPr="00922E80">
        <w:tab/>
      </w:r>
      <w:r w:rsidRPr="00922E80">
        <w:tab/>
      </w:r>
      <w:r w:rsidRPr="00922E80">
        <w:tab/>
      </w:r>
      <w:r w:rsidRPr="00922E80">
        <w:tab/>
      </w:r>
      <w:r w:rsidRPr="00922E80">
        <w:tab/>
      </w:r>
      <w:r w:rsidRPr="00922E80">
        <w:tab/>
        <w:t>Firma del Dirigente Scolastico</w:t>
      </w:r>
    </w:p>
    <w:p w14:paraId="6E648D44" w14:textId="77777777" w:rsidR="00BA5F38" w:rsidRPr="00922E80" w:rsidRDefault="00BA5F38" w:rsidP="00B27E03">
      <w:pPr>
        <w:jc w:val="center"/>
      </w:pPr>
    </w:p>
    <w:p w14:paraId="228C6137" w14:textId="77777777" w:rsidR="00BA5F38" w:rsidRPr="00922E80" w:rsidRDefault="009263AE" w:rsidP="00B27E03">
      <w:pPr>
        <w:jc w:val="center"/>
      </w:pPr>
      <w:r w:rsidRPr="00922E80">
        <w:t>_______________________________</w:t>
      </w:r>
      <w:r w:rsidRPr="00922E80">
        <w:tab/>
      </w:r>
      <w:r w:rsidRPr="00922E80">
        <w:tab/>
      </w:r>
      <w:r w:rsidRPr="00922E80">
        <w:tab/>
      </w:r>
      <w:r w:rsidRPr="00922E80">
        <w:tab/>
      </w:r>
      <w:r w:rsidRPr="00922E80">
        <w:tab/>
        <w:t>____________________________</w:t>
      </w:r>
    </w:p>
    <w:p w14:paraId="7E7A4A07" w14:textId="77777777" w:rsidR="00BA5F38" w:rsidRPr="00922E80" w:rsidRDefault="00BA5F38" w:rsidP="00B27E03">
      <w:pPr>
        <w:jc w:val="both"/>
      </w:pPr>
    </w:p>
    <w:p w14:paraId="3476E096" w14:textId="77777777" w:rsidR="00BA5F38" w:rsidRPr="00922E80" w:rsidRDefault="00BA5F38" w:rsidP="00B27E03">
      <w:pPr>
        <w:jc w:val="both"/>
      </w:pPr>
    </w:p>
    <w:p w14:paraId="4F929FA6" w14:textId="77777777" w:rsidR="00BA5F38" w:rsidRPr="00922E80" w:rsidRDefault="00BA5F38" w:rsidP="00B27E03">
      <w:pPr>
        <w:jc w:val="both"/>
      </w:pPr>
    </w:p>
    <w:p w14:paraId="4703963F" w14:textId="77777777" w:rsidR="00BA5F38" w:rsidRPr="00922E80" w:rsidRDefault="00BA5F38" w:rsidP="00B27E03">
      <w:pPr>
        <w:jc w:val="both"/>
      </w:pPr>
    </w:p>
    <w:p w14:paraId="6FA7BAC9" w14:textId="77777777" w:rsidR="00BA5F38" w:rsidRPr="00922E80" w:rsidRDefault="00BA5F38" w:rsidP="00B27E03">
      <w:pPr>
        <w:jc w:val="both"/>
      </w:pPr>
    </w:p>
    <w:p w14:paraId="10B5B14D" w14:textId="77777777" w:rsidR="00BA5F38" w:rsidRPr="00922E80" w:rsidRDefault="00BA5F38" w:rsidP="00B27E03">
      <w:pPr>
        <w:jc w:val="both"/>
      </w:pPr>
    </w:p>
    <w:p w14:paraId="255F8940" w14:textId="77777777" w:rsidR="00BA5F38" w:rsidRPr="00922E80" w:rsidRDefault="00BA5F38" w:rsidP="00B27E03">
      <w:pPr>
        <w:jc w:val="both"/>
      </w:pPr>
    </w:p>
    <w:p w14:paraId="5D213184" w14:textId="77777777" w:rsidR="00BA5F38" w:rsidRPr="00922E80" w:rsidRDefault="00BA5F38" w:rsidP="00B27E03">
      <w:pPr>
        <w:jc w:val="both"/>
      </w:pPr>
    </w:p>
    <w:p w14:paraId="5D7589EA" w14:textId="77777777" w:rsidR="00BA5F38" w:rsidRPr="00922E80" w:rsidRDefault="00BA5F38" w:rsidP="00B27E03">
      <w:pPr>
        <w:jc w:val="both"/>
      </w:pPr>
    </w:p>
    <w:p w14:paraId="0138C49B" w14:textId="77777777" w:rsidR="00BA5F38" w:rsidRPr="00922E80" w:rsidRDefault="00BA5F38" w:rsidP="00B27E03">
      <w:pPr>
        <w:jc w:val="both"/>
      </w:pPr>
    </w:p>
    <w:p w14:paraId="79DB25AD" w14:textId="77777777" w:rsidR="00BA5F38" w:rsidRPr="00922E80" w:rsidRDefault="00BA5F38" w:rsidP="00B27E03">
      <w:pPr>
        <w:jc w:val="both"/>
      </w:pPr>
    </w:p>
    <w:p w14:paraId="674166F7" w14:textId="77777777" w:rsidR="00BA5F38" w:rsidRPr="00922E80" w:rsidRDefault="00BA5F38" w:rsidP="00B27E03">
      <w:pPr>
        <w:jc w:val="both"/>
      </w:pPr>
    </w:p>
    <w:p w14:paraId="5318068B" w14:textId="77777777" w:rsidR="00BA5F38" w:rsidRPr="00922E80" w:rsidRDefault="00BA5F38" w:rsidP="00B27E03">
      <w:pPr>
        <w:jc w:val="both"/>
      </w:pPr>
    </w:p>
    <w:p w14:paraId="5BBFE327" w14:textId="77777777" w:rsidR="00BA5F38" w:rsidRPr="00922E80" w:rsidRDefault="00BA5F38" w:rsidP="00B27E03">
      <w:pPr>
        <w:jc w:val="both"/>
      </w:pPr>
    </w:p>
    <w:p w14:paraId="6B7A3525" w14:textId="77777777" w:rsidR="00BA5F38" w:rsidRPr="00922E80" w:rsidRDefault="00BA5F38" w:rsidP="00B27E03">
      <w:pPr>
        <w:jc w:val="both"/>
      </w:pPr>
    </w:p>
    <w:sectPr w:rsidR="00BA5F38" w:rsidRPr="00922E80">
      <w:headerReference w:type="default" r:id="rId8"/>
      <w:headerReference w:type="first" r:id="rId9"/>
      <w:pgSz w:w="11906" w:h="16838"/>
      <w:pgMar w:top="1134" w:right="851" w:bottom="851" w:left="851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EA3A" w14:textId="77777777" w:rsidR="004E0F99" w:rsidRDefault="004E0F99">
      <w:r>
        <w:separator/>
      </w:r>
    </w:p>
  </w:endnote>
  <w:endnote w:type="continuationSeparator" w:id="0">
    <w:p w14:paraId="5DAF8DEA" w14:textId="77777777" w:rsidR="004E0F99" w:rsidRDefault="004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99B2" w14:textId="77777777" w:rsidR="004E0F99" w:rsidRDefault="004E0F99">
      <w:r>
        <w:rPr>
          <w:color w:val="000000"/>
        </w:rPr>
        <w:separator/>
      </w:r>
    </w:p>
  </w:footnote>
  <w:footnote w:type="continuationSeparator" w:id="0">
    <w:p w14:paraId="4C6775FF" w14:textId="77777777" w:rsidR="004E0F99" w:rsidRDefault="004E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8"/>
      <w:gridCol w:w="5386"/>
      <w:gridCol w:w="1644"/>
      <w:gridCol w:w="1020"/>
    </w:tblGrid>
    <w:tr w:rsidR="00CD0790" w14:paraId="018B91D6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08" w:type="dxa"/>
          <w:tcBorders>
            <w:top w:val="single" w:sz="2" w:space="0" w:color="4472C4"/>
            <w:left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A80BB7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</w:rPr>
          </w:pPr>
          <w:r>
            <w:rPr>
              <w:rFonts w:ascii="Calibri" w:hAnsi="Calibri" w:cs="Calibri"/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D6203B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4"/>
              <w:szCs w:val="24"/>
            </w:rPr>
            <w:t>Documento del 15 maggio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9F4C7B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2"/>
              <w:szCs w:val="22"/>
            </w:rPr>
            <w:t>PG.06-MO.62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45C462" w14:textId="77777777" w:rsidR="00CD0790" w:rsidRDefault="00CD0790">
          <w:pPr>
            <w:pStyle w:val="Intestazione"/>
            <w:jc w:val="center"/>
          </w:pP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pag.   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 w:rsidR="005C506E">
            <w:rPr>
              <w:rFonts w:ascii="Calibri" w:hAnsi="Calibri" w:cs="Calibri"/>
              <w:b/>
              <w:noProof/>
              <w:color w:val="4472C4"/>
              <w:sz w:val="18"/>
              <w:szCs w:val="18"/>
            </w:rPr>
            <w:t>10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/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 w:rsidR="005C506E">
            <w:rPr>
              <w:rFonts w:ascii="Calibri" w:hAnsi="Calibri" w:cs="Calibri"/>
              <w:b/>
              <w:noProof/>
              <w:color w:val="4472C4"/>
              <w:sz w:val="18"/>
              <w:szCs w:val="18"/>
            </w:rPr>
            <w:t>12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</w:p>
      </w:tc>
    </w:tr>
    <w:tr w:rsidR="00CD0790" w14:paraId="2E40807E" w14:textId="77777777">
      <w:tblPrEx>
        <w:tblCellMar>
          <w:top w:w="0" w:type="dxa"/>
          <w:bottom w:w="0" w:type="dxa"/>
        </w:tblCellMar>
      </w:tblPrEx>
      <w:trPr>
        <w:trHeight w:val="283"/>
        <w:jc w:val="center"/>
      </w:trPr>
      <w:tc>
        <w:tcPr>
          <w:tcW w:w="2608" w:type="dxa"/>
          <w:tcBorders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6674FD" w14:textId="77777777" w:rsidR="00CD0790" w:rsidRDefault="00CD0790"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Sede associata   …..   </w:t>
          </w:r>
        </w:p>
      </w:tc>
      <w:tc>
        <w:tcPr>
          <w:tcW w:w="5386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FA2FB3C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  <w:sz w:val="24"/>
              <w:szCs w:val="24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8CEC42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 xml:space="preserve">Ed. 1  Rev. </w:t>
          </w:r>
          <w:r w:rsidR="000B75DB">
            <w:rPr>
              <w:rFonts w:ascii="Calibri" w:hAnsi="Calibri" w:cs="Calibri"/>
              <w:b/>
              <w:color w:val="4472C4"/>
              <w:sz w:val="16"/>
              <w:szCs w:val="16"/>
            </w:rPr>
            <w:t>6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B509A6A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Calibri" w:hAnsi="Calibri" w:cs="Calibri"/>
              <w:b/>
              <w:color w:val="4472C4"/>
              <w:sz w:val="18"/>
              <w:szCs w:val="18"/>
            </w:rPr>
          </w:pPr>
        </w:p>
      </w:tc>
    </w:tr>
  </w:tbl>
  <w:p w14:paraId="7B8E2D26" w14:textId="77777777" w:rsidR="00CD0790" w:rsidRDefault="00CD07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8"/>
      <w:gridCol w:w="5386"/>
      <w:gridCol w:w="1644"/>
      <w:gridCol w:w="1020"/>
    </w:tblGrid>
    <w:tr w:rsidR="00CD0790" w14:paraId="1DB36424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08" w:type="dxa"/>
          <w:tcBorders>
            <w:top w:val="single" w:sz="2" w:space="0" w:color="4472C4"/>
            <w:left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2916F52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</w:rPr>
          </w:pPr>
          <w:r>
            <w:rPr>
              <w:rFonts w:ascii="Calibri" w:hAnsi="Calibri" w:cs="Calibri"/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0687667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4"/>
              <w:szCs w:val="24"/>
            </w:rPr>
            <w:t>Documento del 15 maggio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93308D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2"/>
              <w:szCs w:val="22"/>
            </w:rPr>
            <w:t>PG.06-MO.62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BA509E" w14:textId="77777777" w:rsidR="00CD0790" w:rsidRDefault="00CD0790">
          <w:pPr>
            <w:pStyle w:val="Intestazione"/>
            <w:jc w:val="center"/>
          </w:pP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pag.   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 w:rsidR="005C506E">
            <w:rPr>
              <w:rFonts w:ascii="Calibri" w:hAnsi="Calibri" w:cs="Calibri"/>
              <w:b/>
              <w:noProof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/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 w:rsidR="005C506E">
            <w:rPr>
              <w:rFonts w:ascii="Calibri" w:hAnsi="Calibri" w:cs="Calibri"/>
              <w:b/>
              <w:noProof/>
              <w:color w:val="4472C4"/>
              <w:sz w:val="18"/>
              <w:szCs w:val="18"/>
            </w:rPr>
            <w:t>12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</w:p>
      </w:tc>
    </w:tr>
    <w:tr w:rsidR="00CD0790" w14:paraId="27BD461A" w14:textId="77777777">
      <w:tblPrEx>
        <w:tblCellMar>
          <w:top w:w="0" w:type="dxa"/>
          <w:bottom w:w="0" w:type="dxa"/>
        </w:tblCellMar>
      </w:tblPrEx>
      <w:trPr>
        <w:trHeight w:val="283"/>
        <w:jc w:val="center"/>
      </w:trPr>
      <w:tc>
        <w:tcPr>
          <w:tcW w:w="2608" w:type="dxa"/>
          <w:tcBorders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6156909" w14:textId="77777777" w:rsidR="00CD0790" w:rsidRDefault="00CD0790"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Sede associata   …..   </w:t>
          </w:r>
        </w:p>
      </w:tc>
      <w:tc>
        <w:tcPr>
          <w:tcW w:w="5386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6B3B55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  <w:sz w:val="24"/>
              <w:szCs w:val="24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2D02D81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 xml:space="preserve">Ed. 1  Rev. </w:t>
          </w:r>
          <w:r w:rsidR="000B75DB">
            <w:rPr>
              <w:rFonts w:ascii="Calibri" w:hAnsi="Calibri" w:cs="Calibri"/>
              <w:b/>
              <w:color w:val="4472C4"/>
              <w:sz w:val="16"/>
              <w:szCs w:val="16"/>
            </w:rPr>
            <w:t>6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6E90FF" w14:textId="77777777" w:rsidR="00CD0790" w:rsidRDefault="00CD0790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Calibri" w:hAnsi="Calibri" w:cs="Calibri"/>
              <w:b/>
              <w:color w:val="4472C4"/>
              <w:sz w:val="18"/>
              <w:szCs w:val="18"/>
            </w:rPr>
          </w:pPr>
        </w:p>
      </w:tc>
    </w:tr>
  </w:tbl>
  <w:p w14:paraId="23372784" w14:textId="77777777" w:rsidR="00CD0790" w:rsidRDefault="00CD07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5E6"/>
    <w:multiLevelType w:val="hybridMultilevel"/>
    <w:tmpl w:val="A1B2A1EC"/>
    <w:lvl w:ilvl="0" w:tplc="0410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14C6535"/>
    <w:multiLevelType w:val="hybridMultilevel"/>
    <w:tmpl w:val="E2DA72FE"/>
    <w:lvl w:ilvl="0" w:tplc="0410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91235AC"/>
    <w:multiLevelType w:val="multilevel"/>
    <w:tmpl w:val="7592D05C"/>
    <w:styleLink w:val="WWNum1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2F339D3"/>
    <w:multiLevelType w:val="multilevel"/>
    <w:tmpl w:val="3D36C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6FBF"/>
    <w:multiLevelType w:val="multilevel"/>
    <w:tmpl w:val="C1B8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010B"/>
    <w:multiLevelType w:val="hybridMultilevel"/>
    <w:tmpl w:val="4BEC2E32"/>
    <w:lvl w:ilvl="0" w:tplc="0A46A15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27F229AB"/>
    <w:multiLevelType w:val="multilevel"/>
    <w:tmpl w:val="880CB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70A4"/>
    <w:multiLevelType w:val="multilevel"/>
    <w:tmpl w:val="27C4D346"/>
    <w:lvl w:ilvl="0">
      <w:numFmt w:val="bullet"/>
      <w:lvlText w:val=""/>
      <w:lvlJc w:val="left"/>
      <w:pPr>
        <w:ind w:left="1353" w:hanging="360"/>
      </w:pPr>
      <w:rPr>
        <w:rFonts w:ascii="Wingdings" w:hAnsi="Wingdings" w:cs="Wingdings"/>
        <w:sz w:val="14"/>
        <w:szCs w:val="14"/>
      </w:rPr>
    </w:lvl>
    <w:lvl w:ilvl="1">
      <w:numFmt w:val="bullet"/>
      <w:lvlText w:val="o"/>
      <w:lvlJc w:val="left"/>
      <w:pPr>
        <w:ind w:left="15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6" w:hanging="360"/>
      </w:pPr>
      <w:rPr>
        <w:rFonts w:ascii="Wingdings" w:hAnsi="Wingdings" w:cs="Wingdings"/>
      </w:rPr>
    </w:lvl>
  </w:abstractNum>
  <w:abstractNum w:abstractNumId="8" w15:restartNumberingAfterBreak="0">
    <w:nsid w:val="2B260CC2"/>
    <w:multiLevelType w:val="multilevel"/>
    <w:tmpl w:val="57FE0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022"/>
    <w:multiLevelType w:val="hybridMultilevel"/>
    <w:tmpl w:val="7996F6A4"/>
    <w:lvl w:ilvl="0" w:tplc="0410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D5E2B47"/>
    <w:multiLevelType w:val="hybridMultilevel"/>
    <w:tmpl w:val="EFCC0B64"/>
    <w:lvl w:ilvl="0" w:tplc="0A46A15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2F5E5E52"/>
    <w:multiLevelType w:val="multilevel"/>
    <w:tmpl w:val="5A04A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732B0"/>
    <w:multiLevelType w:val="multilevel"/>
    <w:tmpl w:val="9F4A5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22A2"/>
    <w:multiLevelType w:val="hybridMultilevel"/>
    <w:tmpl w:val="85D82ED2"/>
    <w:lvl w:ilvl="0" w:tplc="2DDA571E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 w15:restartNumberingAfterBreak="0">
    <w:nsid w:val="456909E2"/>
    <w:multiLevelType w:val="multilevel"/>
    <w:tmpl w:val="1D9E89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E90883"/>
    <w:multiLevelType w:val="multilevel"/>
    <w:tmpl w:val="5B6A8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B9227D"/>
    <w:multiLevelType w:val="multilevel"/>
    <w:tmpl w:val="C1B8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86515B"/>
    <w:multiLevelType w:val="hybridMultilevel"/>
    <w:tmpl w:val="533EF382"/>
    <w:lvl w:ilvl="0" w:tplc="EAFEC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981"/>
    <w:multiLevelType w:val="multilevel"/>
    <w:tmpl w:val="C1B8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914750"/>
    <w:multiLevelType w:val="multilevel"/>
    <w:tmpl w:val="15BC4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D0195"/>
    <w:multiLevelType w:val="multilevel"/>
    <w:tmpl w:val="C652C8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1863"/>
    <w:multiLevelType w:val="multilevel"/>
    <w:tmpl w:val="A0FA13D8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 w15:restartNumberingAfterBreak="0">
    <w:nsid w:val="6C1119B0"/>
    <w:multiLevelType w:val="hybridMultilevel"/>
    <w:tmpl w:val="EF426290"/>
    <w:lvl w:ilvl="0" w:tplc="2238112E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 w15:restartNumberingAfterBreak="0">
    <w:nsid w:val="6F887FB8"/>
    <w:multiLevelType w:val="multilevel"/>
    <w:tmpl w:val="C1B8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303D4F"/>
    <w:multiLevelType w:val="multilevel"/>
    <w:tmpl w:val="5A04A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00FBF"/>
    <w:multiLevelType w:val="hybridMultilevel"/>
    <w:tmpl w:val="3FD65BF4"/>
    <w:lvl w:ilvl="0" w:tplc="492C939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DB44868"/>
    <w:multiLevelType w:val="hybridMultilevel"/>
    <w:tmpl w:val="5ACCA9B4"/>
    <w:lvl w:ilvl="0" w:tplc="3FA02BD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649290868">
    <w:abstractNumId w:val="2"/>
  </w:num>
  <w:num w:numId="2" w16cid:durableId="1942377166">
    <w:abstractNumId w:val="8"/>
  </w:num>
  <w:num w:numId="3" w16cid:durableId="1801679489">
    <w:abstractNumId w:val="7"/>
  </w:num>
  <w:num w:numId="4" w16cid:durableId="195391076">
    <w:abstractNumId w:val="20"/>
  </w:num>
  <w:num w:numId="5" w16cid:durableId="1369330392">
    <w:abstractNumId w:val="11"/>
  </w:num>
  <w:num w:numId="6" w16cid:durableId="1778678334">
    <w:abstractNumId w:val="12"/>
  </w:num>
  <w:num w:numId="7" w16cid:durableId="1901745609">
    <w:abstractNumId w:val="6"/>
  </w:num>
  <w:num w:numId="8" w16cid:durableId="1473984232">
    <w:abstractNumId w:val="3"/>
  </w:num>
  <w:num w:numId="9" w16cid:durableId="773669919">
    <w:abstractNumId w:val="21"/>
  </w:num>
  <w:num w:numId="10" w16cid:durableId="408503163">
    <w:abstractNumId w:val="0"/>
  </w:num>
  <w:num w:numId="11" w16cid:durableId="2029522423">
    <w:abstractNumId w:val="24"/>
  </w:num>
  <w:num w:numId="12" w16cid:durableId="1853295561">
    <w:abstractNumId w:val="14"/>
  </w:num>
  <w:num w:numId="13" w16cid:durableId="1646468693">
    <w:abstractNumId w:val="26"/>
  </w:num>
  <w:num w:numId="14" w16cid:durableId="1559587575">
    <w:abstractNumId w:val="25"/>
  </w:num>
  <w:num w:numId="15" w16cid:durableId="1361710717">
    <w:abstractNumId w:val="17"/>
  </w:num>
  <w:num w:numId="16" w16cid:durableId="169376314">
    <w:abstractNumId w:val="9"/>
  </w:num>
  <w:num w:numId="17" w16cid:durableId="1597442771">
    <w:abstractNumId w:val="13"/>
  </w:num>
  <w:num w:numId="18" w16cid:durableId="1793744194">
    <w:abstractNumId w:val="1"/>
  </w:num>
  <w:num w:numId="19" w16cid:durableId="1908878225">
    <w:abstractNumId w:val="10"/>
  </w:num>
  <w:num w:numId="20" w16cid:durableId="589705033">
    <w:abstractNumId w:val="5"/>
  </w:num>
  <w:num w:numId="21" w16cid:durableId="1111705181">
    <w:abstractNumId w:val="15"/>
  </w:num>
  <w:num w:numId="22" w16cid:durableId="645742205">
    <w:abstractNumId w:val="19"/>
  </w:num>
  <w:num w:numId="23" w16cid:durableId="198276992">
    <w:abstractNumId w:val="16"/>
  </w:num>
  <w:num w:numId="24" w16cid:durableId="786239943">
    <w:abstractNumId w:val="18"/>
  </w:num>
  <w:num w:numId="25" w16cid:durableId="1138454401">
    <w:abstractNumId w:val="4"/>
  </w:num>
  <w:num w:numId="26" w16cid:durableId="11759847">
    <w:abstractNumId w:val="23"/>
  </w:num>
  <w:num w:numId="27" w16cid:durableId="4455827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38"/>
    <w:rsid w:val="0001798A"/>
    <w:rsid w:val="00092E52"/>
    <w:rsid w:val="000B75DB"/>
    <w:rsid w:val="000D29CD"/>
    <w:rsid w:val="000E0582"/>
    <w:rsid w:val="0017587A"/>
    <w:rsid w:val="001E0903"/>
    <w:rsid w:val="003669EC"/>
    <w:rsid w:val="00397763"/>
    <w:rsid w:val="003C6DC7"/>
    <w:rsid w:val="004214A3"/>
    <w:rsid w:val="00423714"/>
    <w:rsid w:val="00426B0B"/>
    <w:rsid w:val="00496347"/>
    <w:rsid w:val="004E0F99"/>
    <w:rsid w:val="004F4AE4"/>
    <w:rsid w:val="005711A2"/>
    <w:rsid w:val="005C506E"/>
    <w:rsid w:val="00605222"/>
    <w:rsid w:val="006B1D6D"/>
    <w:rsid w:val="007B429E"/>
    <w:rsid w:val="007C490C"/>
    <w:rsid w:val="00922E80"/>
    <w:rsid w:val="009263AE"/>
    <w:rsid w:val="00960A0A"/>
    <w:rsid w:val="00963B44"/>
    <w:rsid w:val="00965B18"/>
    <w:rsid w:val="009935A7"/>
    <w:rsid w:val="0099565E"/>
    <w:rsid w:val="009C25C5"/>
    <w:rsid w:val="009D7008"/>
    <w:rsid w:val="00A44580"/>
    <w:rsid w:val="00B0557B"/>
    <w:rsid w:val="00B27E03"/>
    <w:rsid w:val="00BA5F38"/>
    <w:rsid w:val="00C17AF8"/>
    <w:rsid w:val="00CD0790"/>
    <w:rsid w:val="00CE0163"/>
    <w:rsid w:val="00D8370D"/>
    <w:rsid w:val="00E452C3"/>
    <w:rsid w:val="00E93A87"/>
    <w:rsid w:val="00EC4C88"/>
    <w:rsid w:val="00F8626D"/>
    <w:rsid w:val="00FA4F23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EE2"/>
  <w15:docId w15:val="{1661815E-2D04-4960-8C79-CB880571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overflowPunct w:val="0"/>
      <w:autoSpaceDE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overflowPunct w:val="0"/>
      <w:autoSpaceDE w:val="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pPr>
      <w:keepNext/>
      <w:spacing w:after="1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paragraph" w:styleId="Sottotitolo">
    <w:name w:val="Subtitle"/>
    <w:basedOn w:val="Normale"/>
    <w:uiPriority w:val="11"/>
    <w:qFormat/>
    <w:pPr>
      <w:overflowPunct w:val="0"/>
      <w:autoSpaceDE w:val="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rPr>
      <w:sz w:val="2"/>
      <w:szCs w:val="2"/>
    </w:rPr>
  </w:style>
  <w:style w:type="character" w:customStyle="1" w:styleId="BalloonTextChar">
    <w:name w:val="Balloon Text Char"/>
    <w:rPr>
      <w:sz w:val="2"/>
      <w:szCs w:val="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0"/>
      <w:szCs w:val="20"/>
    </w:rPr>
  </w:style>
  <w:style w:type="paragraph" w:styleId="Rientrocorpodeltesto">
    <w:name w:val="Body Text Indent"/>
    <w:basedOn w:val="Normale"/>
    <w:pPr>
      <w:ind w:left="709"/>
      <w:jc w:val="both"/>
    </w:pPr>
  </w:style>
  <w:style w:type="character" w:customStyle="1" w:styleId="BodyTextIndentChar">
    <w:name w:val="Body Text Indent Char"/>
    <w:rPr>
      <w:sz w:val="20"/>
      <w:szCs w:val="20"/>
    </w:rPr>
  </w:style>
  <w:style w:type="paragraph" w:styleId="Corpotesto">
    <w:name w:val="Body Text"/>
    <w:basedOn w:val="Normale"/>
    <w:pPr>
      <w:tabs>
        <w:tab w:val="left" w:pos="2694"/>
      </w:tabs>
      <w:jc w:val="both"/>
    </w:pPr>
  </w:style>
  <w:style w:type="character" w:customStyle="1" w:styleId="BodyTextChar">
    <w:name w:val="Body Text Char"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right"/>
    </w:pPr>
  </w:style>
  <w:style w:type="character" w:customStyle="1" w:styleId="BodyText2Char">
    <w:name w:val="Body Text 2 Char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Titolo">
    <w:name w:val="Title"/>
    <w:basedOn w:val="Normale"/>
    <w:uiPriority w:val="10"/>
    <w:qFormat/>
    <w:pPr>
      <w:jc w:val="center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kern w:val="3"/>
      <w:sz w:val="32"/>
      <w:szCs w:val="32"/>
    </w:rPr>
  </w:style>
  <w:style w:type="paragraph" w:styleId="Rientrocorpodeltesto2">
    <w:name w:val="Body Text Indent 2"/>
    <w:basedOn w:val="Normale"/>
    <w:pPr>
      <w:spacing w:after="120"/>
      <w:ind w:left="709"/>
    </w:pPr>
  </w:style>
  <w:style w:type="character" w:customStyle="1" w:styleId="BodyTextIndent2Char">
    <w:name w:val="Body Text Indent 2 Char"/>
    <w:rPr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709"/>
      <w:jc w:val="both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  <w:rPr>
      <w:sz w:val="24"/>
      <w:szCs w:val="24"/>
    </w:rPr>
  </w:style>
  <w:style w:type="character" w:styleId="Enfasicorsivo">
    <w:name w:val="Emphasis"/>
    <w:rPr>
      <w:i/>
      <w:iCs/>
    </w:rPr>
  </w:style>
  <w:style w:type="character" w:styleId="Enfasigrassetto">
    <w:name w:val="Strong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testazione0">
    <w:name w:val="Intestazione/"/>
    <w:basedOn w:val="Normale"/>
    <w:pPr>
      <w:widowControl w:val="0"/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tabs>
        <w:tab w:val="left" w:pos="425"/>
      </w:tabs>
      <w:ind w:left="284" w:hanging="284"/>
      <w:jc w:val="both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pPr>
      <w:spacing w:before="100" w:after="119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Testonotadichiusura">
    <w:name w:val="endnote text"/>
    <w:basedOn w:val="Normale"/>
    <w:pPr>
      <w:overflowPunct w:val="0"/>
      <w:autoSpaceDE w:val="0"/>
    </w:pPr>
  </w:style>
  <w:style w:type="character" w:customStyle="1" w:styleId="EndnoteTextChar">
    <w:name w:val="Endnote Text Char"/>
    <w:basedOn w:val="Carpredefinitoparagrafo"/>
  </w:style>
  <w:style w:type="paragraph" w:customStyle="1" w:styleId="BodyText31">
    <w:name w:val="Body Text 31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loupe">
    <w:name w:val="loupe"/>
    <w:basedOn w:val="Normale"/>
    <w:pPr>
      <w:suppressAutoHyphens/>
      <w:spacing w:before="280" w:after="280"/>
    </w:pPr>
    <w:rPr>
      <w:sz w:val="24"/>
      <w:szCs w:val="24"/>
      <w:lang w:eastAsia="ar-SA"/>
    </w:rPr>
  </w:style>
  <w:style w:type="paragraph" w:styleId="Nessunaspaziatura">
    <w:name w:val="No Spacing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omanda">
    <w:name w:val="domanda"/>
    <w:basedOn w:val="Normale"/>
    <w:pPr>
      <w:spacing w:before="120"/>
    </w:pPr>
  </w:style>
  <w:style w:type="paragraph" w:styleId="Elenco">
    <w:name w:val="List"/>
    <w:basedOn w:val="Corpotesto"/>
    <w:pPr>
      <w:tabs>
        <w:tab w:val="clear" w:pos="269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before="232" w:after="62" w:line="100" w:lineRule="atLeast"/>
    </w:pPr>
    <w:rPr>
      <w:rFonts w:eastAsia="Tahoma" w:cs="Tahoma"/>
      <w:sz w:val="24"/>
      <w:szCs w:val="24"/>
      <w:lang w:bidi="it-IT"/>
    </w:rPr>
  </w:style>
  <w:style w:type="paragraph" w:styleId="Didascalia">
    <w:name w:val="caption"/>
    <w:basedOn w:val="Normale"/>
    <w:next w:val="Normale"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customStyle="1" w:styleId="Data1">
    <w:name w:val="Data1"/>
    <w:basedOn w:val="Carpredefinitoparagrafo"/>
  </w:style>
  <w:style w:type="paragraph" w:customStyle="1" w:styleId="obs-date-art1">
    <w:name w:val="obs-date-art1"/>
    <w:basedOn w:val="Normale"/>
    <w:pPr>
      <w:spacing w:before="136" w:after="136"/>
    </w:pPr>
    <w:rPr>
      <w:rFonts w:ascii="Arial" w:hAnsi="Arial" w:cs="Arial"/>
      <w:color w:val="666666"/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B1D6D"/>
    <w:rPr>
      <w:color w:val="605E5C"/>
      <w:shd w:val="clear" w:color="auto" w:fill="E1DFDD"/>
    </w:rPr>
  </w:style>
  <w:style w:type="table" w:customStyle="1" w:styleId="TableGrid">
    <w:name w:val="TableGrid"/>
    <w:rsid w:val="00CD079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C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60A0A"/>
    <w:rPr>
      <w:rFonts w:ascii="Cambria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3">
    <w:name w:val="Corpo del testo 23"/>
    <w:basedOn w:val="Normale"/>
    <w:pPr>
      <w:overflowPunct w:val="0"/>
      <w:autoSpaceDE w:val="0"/>
    </w:pPr>
    <w:rPr>
      <w:color w:val="000000"/>
      <w:sz w:val="28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29</vt:lpstr>
    </vt:vector>
  </TitlesOfParts>
  <Company>I.I.S. SELLA AALTO LAGRANGE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29</dc:title>
  <dc:subject/>
  <dc:creator>Istituto Tecnico Commerciale</dc:creator>
  <cp:keywords/>
  <cp:lastModifiedBy>DOCENTE</cp:lastModifiedBy>
  <cp:revision>2</cp:revision>
  <cp:lastPrinted>2022-04-05T07:23:00Z</cp:lastPrinted>
  <dcterms:created xsi:type="dcterms:W3CDTF">2024-02-06T16:32:00Z</dcterms:created>
  <dcterms:modified xsi:type="dcterms:W3CDTF">2024-02-06T16:32:00Z</dcterms:modified>
</cp:coreProperties>
</file>