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A15F3" w:rsidRDefault="00DA15F3">
      <w:pPr>
        <w:pBdr>
          <w:top w:val="nil"/>
          <w:left w:val="nil"/>
          <w:bottom w:val="nil"/>
          <w:right w:val="nil"/>
          <w:between w:val="nil"/>
        </w:pBdr>
        <w:spacing w:line="360" w:lineRule="auto"/>
        <w:ind w:left="0" w:hanging="2"/>
        <w:jc w:val="right"/>
        <w:rPr>
          <w:rFonts w:ascii="Calibri" w:eastAsia="Calibri" w:hAnsi="Calibri" w:cs="Calibri"/>
          <w:color w:val="000000"/>
        </w:rPr>
      </w:pPr>
    </w:p>
    <w:p w:rsidR="00DA15F3" w:rsidRDefault="00000000">
      <w:pPr>
        <w:pBdr>
          <w:top w:val="nil"/>
          <w:left w:val="nil"/>
          <w:bottom w:val="nil"/>
          <w:right w:val="nil"/>
          <w:between w:val="nil"/>
        </w:pBdr>
        <w:spacing w:after="120" w:line="240" w:lineRule="auto"/>
        <w:ind w:left="0" w:hanging="2"/>
        <w:jc w:val="both"/>
        <w:rPr>
          <w:rFonts w:ascii="Calibri" w:eastAsia="Calibri" w:hAnsi="Calibri" w:cs="Calibri"/>
          <w:b/>
        </w:rPr>
      </w:pPr>
      <w:r>
        <w:rPr>
          <w:rFonts w:ascii="Calibri" w:eastAsia="Calibri" w:hAnsi="Calibri" w:cs="Calibri"/>
          <w:b/>
          <w:color w:val="000000"/>
        </w:rPr>
        <w:t>Alla famiglia dell’alunno</w:t>
      </w:r>
    </w:p>
    <w:p w:rsidR="00DA15F3" w:rsidRDefault="00000000">
      <w:p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b/>
          <w:color w:val="000000"/>
        </w:rPr>
        <w:t>__________________________</w:t>
      </w:r>
    </w:p>
    <w:p w:rsidR="00DA15F3" w:rsidRDefault="00000000">
      <w:pPr>
        <w:pBdr>
          <w:top w:val="nil"/>
          <w:left w:val="nil"/>
          <w:bottom w:val="nil"/>
          <w:right w:val="nil"/>
          <w:between w:val="nil"/>
        </w:pBdr>
        <w:spacing w:before="100" w:line="240" w:lineRule="auto"/>
        <w:ind w:left="0" w:hanging="2"/>
        <w:jc w:val="both"/>
        <w:rPr>
          <w:rFonts w:ascii="Calibri" w:eastAsia="Calibri" w:hAnsi="Calibri" w:cs="Calibri"/>
          <w:color w:val="000000"/>
        </w:rPr>
      </w:pPr>
      <w:r>
        <w:rPr>
          <w:rFonts w:ascii="Calibri" w:eastAsia="Calibri" w:hAnsi="Calibri" w:cs="Calibri"/>
          <w:color w:val="000000"/>
        </w:rPr>
        <w:t>Classe _____</w:t>
      </w:r>
    </w:p>
    <w:p w:rsidR="00DA15F3" w:rsidRDefault="00000000">
      <w:pPr>
        <w:pBdr>
          <w:top w:val="nil"/>
          <w:left w:val="nil"/>
          <w:bottom w:val="nil"/>
          <w:right w:val="nil"/>
          <w:between w:val="nil"/>
        </w:pBdr>
        <w:spacing w:before="100" w:line="240" w:lineRule="auto"/>
        <w:ind w:left="0" w:hanging="2"/>
        <w:jc w:val="both"/>
        <w:rPr>
          <w:rFonts w:ascii="Calibri" w:eastAsia="Calibri" w:hAnsi="Calibri" w:cs="Calibri"/>
          <w:color w:val="000000"/>
        </w:rPr>
      </w:pPr>
      <w:proofErr w:type="gramStart"/>
      <w:r>
        <w:rPr>
          <w:rFonts w:ascii="Calibri" w:eastAsia="Calibri" w:hAnsi="Calibri" w:cs="Calibri"/>
          <w:color w:val="000000"/>
        </w:rPr>
        <w:t>Sede  _</w:t>
      </w:r>
      <w:proofErr w:type="gramEnd"/>
      <w:r>
        <w:rPr>
          <w:rFonts w:ascii="Calibri" w:eastAsia="Calibri" w:hAnsi="Calibri" w:cs="Calibri"/>
          <w:color w:val="000000"/>
        </w:rPr>
        <w:t>____________________</w:t>
      </w:r>
    </w:p>
    <w:p w:rsidR="00DA15F3" w:rsidRDefault="00DA15F3">
      <w:pPr>
        <w:pBdr>
          <w:top w:val="nil"/>
          <w:left w:val="nil"/>
          <w:bottom w:val="nil"/>
          <w:right w:val="nil"/>
          <w:between w:val="nil"/>
        </w:pBdr>
        <w:spacing w:before="100" w:line="240" w:lineRule="auto"/>
        <w:ind w:left="0" w:hanging="2"/>
        <w:jc w:val="both"/>
        <w:rPr>
          <w:rFonts w:ascii="Calibri" w:eastAsia="Calibri" w:hAnsi="Calibri" w:cs="Calibri"/>
          <w:color w:val="000000"/>
        </w:rPr>
      </w:pPr>
    </w:p>
    <w:p w:rsidR="00DA15F3" w:rsidRDefault="00000000">
      <w:pPr>
        <w:pBdr>
          <w:top w:val="nil"/>
          <w:left w:val="nil"/>
          <w:bottom w:val="single" w:sz="4" w:space="1" w:color="000000"/>
          <w:right w:val="nil"/>
          <w:between w:val="nil"/>
        </w:pBdr>
        <w:spacing w:after="720" w:line="240" w:lineRule="auto"/>
        <w:ind w:left="0" w:hanging="2"/>
        <w:jc w:val="both"/>
        <w:rPr>
          <w:rFonts w:ascii="Calibri" w:eastAsia="Calibri" w:hAnsi="Calibri" w:cs="Calibri"/>
          <w:color w:val="000000"/>
        </w:rPr>
      </w:pPr>
      <w:r>
        <w:rPr>
          <w:rFonts w:ascii="Calibri" w:eastAsia="Calibri" w:hAnsi="Calibri" w:cs="Calibri"/>
          <w:b/>
          <w:color w:val="000000"/>
        </w:rPr>
        <w:t>Scrutinio finale.</w:t>
      </w:r>
    </w:p>
    <w:p w:rsidR="00DA15F3" w:rsidRDefault="00000000">
      <w:p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Il Consiglio della classe frequentata da vostro figlio, nel deliberare la sua promozione alla classe successiva avendo complessivamente raggiunto gli obiettivi programmati, ha rilevato una certa fragilità nella preparazione delle materie di seguito indicate:</w:t>
      </w:r>
    </w:p>
    <w:p w:rsidR="00DA15F3" w:rsidRDefault="00000000">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_______________________________________  ,</w:t>
      </w:r>
    </w:p>
    <w:p w:rsidR="00DA15F3" w:rsidRDefault="00000000">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_______________________________________ ,</w:t>
      </w:r>
    </w:p>
    <w:p w:rsidR="00DA15F3" w:rsidRDefault="00000000">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_______________________________________ ,</w:t>
      </w:r>
    </w:p>
    <w:p w:rsidR="00DA15F3" w:rsidRDefault="00000000">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_______________________________________</w:t>
      </w:r>
    </w:p>
    <w:p w:rsidR="00DA15F3" w:rsidRDefault="00DA15F3">
      <w:pPr>
        <w:pBdr>
          <w:top w:val="nil"/>
          <w:left w:val="nil"/>
          <w:bottom w:val="nil"/>
          <w:right w:val="nil"/>
          <w:between w:val="nil"/>
        </w:pBdr>
        <w:spacing w:after="120" w:line="240" w:lineRule="auto"/>
        <w:ind w:left="0" w:hanging="2"/>
        <w:jc w:val="both"/>
        <w:rPr>
          <w:rFonts w:ascii="Calibri" w:eastAsia="Calibri" w:hAnsi="Calibri" w:cs="Calibri"/>
          <w:color w:val="000000"/>
        </w:rPr>
      </w:pPr>
    </w:p>
    <w:p w:rsidR="00DA15F3" w:rsidRDefault="00DA15F3">
      <w:pPr>
        <w:pBdr>
          <w:top w:val="nil"/>
          <w:left w:val="nil"/>
          <w:bottom w:val="nil"/>
          <w:right w:val="nil"/>
          <w:between w:val="nil"/>
        </w:pBdr>
        <w:spacing w:after="120" w:line="240" w:lineRule="auto"/>
        <w:ind w:left="0" w:hanging="2"/>
        <w:jc w:val="both"/>
        <w:rPr>
          <w:rFonts w:ascii="Calibri" w:eastAsia="Calibri" w:hAnsi="Calibri" w:cs="Calibri"/>
          <w:color w:val="000000"/>
        </w:rPr>
      </w:pPr>
    </w:p>
    <w:p w:rsidR="00DA15F3" w:rsidRDefault="00000000">
      <w:pPr>
        <w:pBdr>
          <w:top w:val="nil"/>
          <w:left w:val="nil"/>
          <w:bottom w:val="nil"/>
          <w:right w:val="nil"/>
          <w:between w:val="nil"/>
        </w:pBdr>
        <w:spacing w:line="360" w:lineRule="auto"/>
        <w:ind w:left="0" w:hanging="2"/>
        <w:jc w:val="both"/>
        <w:rPr>
          <w:rFonts w:ascii="Calibri" w:eastAsia="Calibri" w:hAnsi="Calibri" w:cs="Calibri"/>
        </w:rPr>
      </w:pPr>
      <w:r>
        <w:rPr>
          <w:rFonts w:ascii="Calibri" w:eastAsia="Calibri" w:hAnsi="Calibri" w:cs="Calibri"/>
          <w:color w:val="000000"/>
        </w:rPr>
        <w:t xml:space="preserve">Allo scopo di meglio affrontare il prossimo anno scolastico invito l’alunno, confidando nella vostra piena collaborazione, ad un responsabile lavoro estivo di consolidamento della preparazione, seguendo le indicazioni già fornite agli alunni dai docenti della materia, in quanto le eventuali debolezze non superate potrebbero consolidarsi ed impedire una corretta costruzione del sapere negli anni a venire. </w:t>
      </w:r>
    </w:p>
    <w:p w:rsidR="00DA15F3" w:rsidRDefault="00000000">
      <w:pPr>
        <w:pBdr>
          <w:top w:val="nil"/>
          <w:left w:val="nil"/>
          <w:bottom w:val="nil"/>
          <w:right w:val="nil"/>
          <w:between w:val="nil"/>
        </w:pBdr>
        <w:spacing w:line="360" w:lineRule="auto"/>
        <w:ind w:left="0" w:hanging="2"/>
        <w:jc w:val="both"/>
        <w:rPr>
          <w:rFonts w:ascii="Calibri" w:eastAsia="Calibri" w:hAnsi="Calibri" w:cs="Calibri"/>
        </w:rPr>
      </w:pPr>
      <w:r>
        <w:rPr>
          <w:rFonts w:ascii="Calibri" w:eastAsia="Calibri" w:hAnsi="Calibri" w:cs="Calibri"/>
          <w:color w:val="000000"/>
        </w:rPr>
        <w:t>Si invita altresì a svolgere con cura i compiti assegnati.</w:t>
      </w:r>
    </w:p>
    <w:p w:rsidR="00DA15F3" w:rsidRDefault="00DA15F3">
      <w:pPr>
        <w:pBdr>
          <w:top w:val="nil"/>
          <w:left w:val="nil"/>
          <w:bottom w:val="nil"/>
          <w:right w:val="nil"/>
          <w:between w:val="nil"/>
        </w:pBdr>
        <w:spacing w:line="360" w:lineRule="auto"/>
        <w:ind w:left="0" w:hanging="2"/>
        <w:jc w:val="both"/>
        <w:rPr>
          <w:rFonts w:ascii="Calibri" w:eastAsia="Calibri" w:hAnsi="Calibri" w:cs="Calibri"/>
          <w:color w:val="000000"/>
        </w:rPr>
      </w:pPr>
    </w:p>
    <w:p w:rsidR="00DA15F3" w:rsidRDefault="00000000">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t>Il docente Coordinatore di Classe</w:t>
      </w:r>
    </w:p>
    <w:p w:rsidR="00DA15F3" w:rsidRDefault="00DA15F3">
      <w:pPr>
        <w:pBdr>
          <w:top w:val="nil"/>
          <w:left w:val="nil"/>
          <w:bottom w:val="nil"/>
          <w:right w:val="nil"/>
          <w:between w:val="nil"/>
        </w:pBdr>
        <w:spacing w:line="240" w:lineRule="auto"/>
        <w:ind w:left="0" w:hanging="2"/>
        <w:jc w:val="right"/>
        <w:rPr>
          <w:rFonts w:ascii="Calibri" w:eastAsia="Calibri" w:hAnsi="Calibri" w:cs="Calibri"/>
        </w:rPr>
      </w:pPr>
    </w:p>
    <w:p w:rsidR="00DA15F3" w:rsidRDefault="00000000">
      <w:pPr>
        <w:pBdr>
          <w:top w:val="nil"/>
          <w:left w:val="nil"/>
          <w:bottom w:val="nil"/>
          <w:right w:val="nil"/>
          <w:between w:val="nil"/>
        </w:pBdr>
        <w:spacing w:line="240" w:lineRule="auto"/>
        <w:ind w:left="0" w:hanging="2"/>
        <w:jc w:val="right"/>
        <w:rPr>
          <w:rFonts w:ascii="Calibri" w:eastAsia="Calibri" w:hAnsi="Calibri" w:cs="Calibri"/>
          <w:b/>
          <w:color w:val="000000"/>
        </w:rPr>
      </w:pPr>
      <w:r>
        <w:rPr>
          <w:rFonts w:ascii="Calibri" w:eastAsia="Calibri" w:hAnsi="Calibri" w:cs="Calibri"/>
          <w:b/>
          <w:color w:val="000000"/>
        </w:rPr>
        <w:t>___________________________</w:t>
      </w:r>
    </w:p>
    <w:p w:rsidR="00DA15F3" w:rsidRDefault="00DA15F3">
      <w:pPr>
        <w:pBdr>
          <w:top w:val="nil"/>
          <w:left w:val="nil"/>
          <w:bottom w:val="nil"/>
          <w:right w:val="nil"/>
          <w:between w:val="nil"/>
        </w:pBdr>
        <w:spacing w:line="360" w:lineRule="auto"/>
        <w:ind w:left="0" w:hanging="2"/>
        <w:jc w:val="both"/>
        <w:rPr>
          <w:rFonts w:ascii="Calibri" w:eastAsia="Calibri" w:hAnsi="Calibri" w:cs="Calibri"/>
          <w:color w:val="000000"/>
        </w:rPr>
      </w:pPr>
    </w:p>
    <w:p w:rsidR="00DA15F3" w:rsidRDefault="00DA15F3">
      <w:pPr>
        <w:pBdr>
          <w:top w:val="nil"/>
          <w:left w:val="nil"/>
          <w:bottom w:val="nil"/>
          <w:right w:val="nil"/>
          <w:between w:val="nil"/>
        </w:pBdr>
        <w:spacing w:line="360" w:lineRule="auto"/>
        <w:ind w:left="0" w:hanging="2"/>
        <w:jc w:val="both"/>
        <w:rPr>
          <w:rFonts w:ascii="Calibri" w:eastAsia="Calibri" w:hAnsi="Calibri" w:cs="Calibri"/>
          <w:color w:val="000000"/>
        </w:rPr>
      </w:pPr>
    </w:p>
    <w:p w:rsidR="00DA15F3" w:rsidRDefault="00DA15F3">
      <w:pPr>
        <w:pBdr>
          <w:top w:val="nil"/>
          <w:left w:val="nil"/>
          <w:bottom w:val="nil"/>
          <w:right w:val="nil"/>
          <w:between w:val="nil"/>
        </w:pBdr>
        <w:spacing w:line="360" w:lineRule="auto"/>
        <w:ind w:left="0" w:hanging="2"/>
        <w:jc w:val="right"/>
        <w:rPr>
          <w:rFonts w:ascii="Calibri" w:eastAsia="Calibri" w:hAnsi="Calibri" w:cs="Calibri"/>
          <w:color w:val="000000"/>
          <w:sz w:val="22"/>
          <w:szCs w:val="22"/>
        </w:rPr>
      </w:pPr>
    </w:p>
    <w:p w:rsidR="00DA15F3" w:rsidRDefault="00DA15F3">
      <w:pPr>
        <w:pBdr>
          <w:top w:val="nil"/>
          <w:left w:val="nil"/>
          <w:bottom w:val="nil"/>
          <w:right w:val="nil"/>
          <w:between w:val="nil"/>
        </w:pBdr>
        <w:spacing w:line="240" w:lineRule="auto"/>
        <w:ind w:left="0" w:hanging="2"/>
        <w:rPr>
          <w:rFonts w:ascii="Calibri" w:eastAsia="Calibri" w:hAnsi="Calibri" w:cs="Calibri"/>
          <w:color w:val="000000"/>
        </w:rPr>
      </w:pPr>
    </w:p>
    <w:sectPr w:rsidR="00DA15F3">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428E" w:rsidRDefault="0053428E">
      <w:pPr>
        <w:spacing w:line="240" w:lineRule="auto"/>
        <w:ind w:left="0" w:hanging="2"/>
      </w:pPr>
      <w:r>
        <w:separator/>
      </w:r>
    </w:p>
  </w:endnote>
  <w:endnote w:type="continuationSeparator" w:id="0">
    <w:p w:rsidR="0053428E" w:rsidRDefault="005342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428E" w:rsidRDefault="0053428E">
      <w:pPr>
        <w:spacing w:line="240" w:lineRule="auto"/>
        <w:ind w:left="0" w:hanging="2"/>
      </w:pPr>
      <w:r>
        <w:separator/>
      </w:r>
    </w:p>
  </w:footnote>
  <w:footnote w:type="continuationSeparator" w:id="0">
    <w:p w:rsidR="0053428E" w:rsidRDefault="005342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5F3"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extent cx="6264275" cy="722630"/>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64275" cy="7226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FD5A28"/>
    <w:multiLevelType w:val="multilevel"/>
    <w:tmpl w:val="E06AC83A"/>
    <w:lvl w:ilvl="0">
      <w:start w:val="1"/>
      <w:numFmt w:val="decimal"/>
      <w:lvlText w:val="%1."/>
      <w:lvlJc w:val="left"/>
      <w:pPr>
        <w:ind w:left="1004" w:hanging="360"/>
      </w:pPr>
      <w:rPr>
        <w:vertAlign w:val="baseline"/>
      </w:rPr>
    </w:lvl>
    <w:lvl w:ilvl="1">
      <w:start w:val="1"/>
      <w:numFmt w:val="decimal"/>
      <w:lvlText w:val="%2."/>
      <w:lvlJc w:val="left"/>
      <w:pPr>
        <w:ind w:left="1364" w:hanging="360"/>
      </w:pPr>
      <w:rPr>
        <w:vertAlign w:val="baseline"/>
      </w:rPr>
    </w:lvl>
    <w:lvl w:ilvl="2">
      <w:start w:val="1"/>
      <w:numFmt w:val="decimal"/>
      <w:lvlText w:val="%3."/>
      <w:lvlJc w:val="left"/>
      <w:pPr>
        <w:ind w:left="1724" w:hanging="360"/>
      </w:pPr>
      <w:rPr>
        <w:vertAlign w:val="baseline"/>
      </w:rPr>
    </w:lvl>
    <w:lvl w:ilvl="3">
      <w:start w:val="1"/>
      <w:numFmt w:val="decimal"/>
      <w:lvlText w:val="%4."/>
      <w:lvlJc w:val="left"/>
      <w:pPr>
        <w:ind w:left="2084" w:hanging="360"/>
      </w:pPr>
      <w:rPr>
        <w:vertAlign w:val="baseline"/>
      </w:rPr>
    </w:lvl>
    <w:lvl w:ilvl="4">
      <w:start w:val="1"/>
      <w:numFmt w:val="decimal"/>
      <w:lvlText w:val="%5."/>
      <w:lvlJc w:val="left"/>
      <w:pPr>
        <w:ind w:left="2444" w:hanging="360"/>
      </w:pPr>
      <w:rPr>
        <w:vertAlign w:val="baseline"/>
      </w:rPr>
    </w:lvl>
    <w:lvl w:ilvl="5">
      <w:start w:val="1"/>
      <w:numFmt w:val="decimal"/>
      <w:lvlText w:val="%6."/>
      <w:lvlJc w:val="left"/>
      <w:pPr>
        <w:ind w:left="2804" w:hanging="360"/>
      </w:pPr>
      <w:rPr>
        <w:vertAlign w:val="baseline"/>
      </w:rPr>
    </w:lvl>
    <w:lvl w:ilvl="6">
      <w:start w:val="1"/>
      <w:numFmt w:val="decimal"/>
      <w:lvlText w:val="%7."/>
      <w:lvlJc w:val="left"/>
      <w:pPr>
        <w:ind w:left="3164" w:hanging="360"/>
      </w:pPr>
      <w:rPr>
        <w:vertAlign w:val="baseline"/>
      </w:rPr>
    </w:lvl>
    <w:lvl w:ilvl="7">
      <w:start w:val="1"/>
      <w:numFmt w:val="decimal"/>
      <w:lvlText w:val="%8."/>
      <w:lvlJc w:val="left"/>
      <w:pPr>
        <w:ind w:left="3524" w:hanging="360"/>
      </w:pPr>
      <w:rPr>
        <w:vertAlign w:val="baseline"/>
      </w:rPr>
    </w:lvl>
    <w:lvl w:ilvl="8">
      <w:start w:val="1"/>
      <w:numFmt w:val="decimal"/>
      <w:lvlText w:val="%9."/>
      <w:lvlJc w:val="left"/>
      <w:pPr>
        <w:ind w:left="3884" w:hanging="360"/>
      </w:pPr>
      <w:rPr>
        <w:vertAlign w:val="baseline"/>
      </w:rPr>
    </w:lvl>
  </w:abstractNum>
  <w:num w:numId="1" w16cid:durableId="63368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F3"/>
    <w:rsid w:val="0047527A"/>
    <w:rsid w:val="0053428E"/>
    <w:rsid w:val="00DA15F3"/>
    <w:rsid w:val="00DA4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FD32E-D0E9-4DF4-87F9-08EABAD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b/>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spacing w:before="120"/>
      <w:jc w:val="center"/>
      <w:outlineLvl w:val="5"/>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Y6XIfVrydFEUDFPUVfVyhA2Jw==">CgMxLjA4AHIhMVJlOGt0aDlYenZJbDNpbXlOcmpzUDQ2aXRjNWZWZHM3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quintino sella</dc:creator>
  <cp:lastModifiedBy>DOCENTE</cp:lastModifiedBy>
  <cp:revision>1</cp:revision>
  <dcterms:created xsi:type="dcterms:W3CDTF">2017-06-04T21:44:00Z</dcterms:created>
  <dcterms:modified xsi:type="dcterms:W3CDTF">2024-06-04T16:44:00Z</dcterms:modified>
</cp:coreProperties>
</file>