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0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2744.999999999999" w:tblpY="1"/>
        <w:tblW w:w="414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8"/>
        <w:tblGridChange w:id="0">
          <w:tblGrid>
            <w:gridCol w:w="41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9"/>
        </w:tabs>
        <w:spacing w:after="0" w:before="0" w:line="240" w:lineRule="auto"/>
        <w:ind w:left="0" w:right="-14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  –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 –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1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6"/>
        <w:gridCol w:w="425"/>
        <w:tblGridChange w:id="0">
          <w:tblGrid>
            <w:gridCol w:w="3756"/>
            <w:gridCol w:w="42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1"/>
              </w:tabs>
              <w:spacing w:after="0" w:before="0" w:line="240" w:lineRule="auto"/>
              <w:ind w:left="8" w:right="28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28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Insufficiente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Gravemente insufficiente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tutto insufficiente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7"/>
        <w:gridCol w:w="3011"/>
        <w:tblGridChange w:id="0">
          <w:tblGrid>
            <w:gridCol w:w="6767"/>
            <w:gridCol w:w="3011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descrivere  sinteticamente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Situazione di partenza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Risposta agli obiettivi formativi e di contenuto delle diverse discipline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 di recupero in itinere attuati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Situazione finale in considerazione 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impegno nello studio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attiva alla vita ed all'attività della scuola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interventi di recupero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condizione personale degna di particolare attenzione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99"/>
        <w:gridCol w:w="509"/>
        <w:tblGridChange w:id="0">
          <w:tblGrid>
            <w:gridCol w:w="9299"/>
            <w:gridCol w:w="5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Motivazioni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(apporre una crocetta)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Conoscenze dei contenuti disciplinari notevolmente limitate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Applicazione concreta delle conoscenze molto carente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comprensione limitata della comunicazione orale e scritta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 nella comprensione dei problemi, con rilevanti difficoltà nella formulazione di ipotesi e di soluzioni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 serie nell’applicazione ed identificazione di relazioni, proprietà, procedimenti, regole, consegne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 di sintesi significativa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 di analisi significativa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Limiti nel giudizio critico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Disattenzione in classe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Impegno non adeguato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 di studio non adeguato                                                 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</w:t>
        <w:tab/>
        <w:tab/>
        <w:tab/>
        <w:tab/>
        <w:tab/>
        <w:t xml:space="preserve">Il docente ____________________________</w:t>
      </w:r>
    </w:p>
    <w:sectPr>
      <w:headerReference r:id="rId7" w:type="default"/>
      <w:footerReference r:id="rId8" w:type="default"/>
      <w:pgSz w:h="16838" w:w="11906" w:orient="portrait"/>
      <w:pgMar w:bottom="1134" w:top="719" w:left="1134" w:right="1134" w:header="708" w:footer="2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264275" cy="722630"/>
          <wp:effectExtent b="0" l="0" r="0" t="0"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4275" cy="722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3"/>
      <w:numFmt w:val="bullet"/>
      <w:lvlText w:val="-"/>
      <w:lvlJc w:val="left"/>
      <w:pPr>
        <w:ind w:left="792" w:hanging="360"/>
      </w:pPr>
      <w:rPr>
        <w:rFonts w:ascii="Calibri" w:cs="Calibri" w:eastAsia="Calibri" w:hAnsi="Calibri"/>
        <w:i w:val="0"/>
        <w:color w:val="222222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,tITOLOPROCEDURA">
    <w:name w:val="Titolo 1,tITOLO PROCEDURA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4" w:right="284"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tabs>
        <w:tab w:val="num" w:leader="none" w:pos="360"/>
        <w:tab w:val="left" w:leader="none" w:pos="1409"/>
      </w:tabs>
      <w:suppressAutoHyphens w:val="1"/>
      <w:spacing w:line="1" w:lineRule="atLeast"/>
      <w:ind w:left="360" w:right="284" w:leftChars="-1" w:rightChars="0" w:hanging="360" w:firstLineChars="-1"/>
      <w:jc w:val="both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tabs>
        <w:tab w:val="left" w:leader="none" w:pos="851"/>
      </w:tabs>
      <w:suppressAutoHyphens w:val="1"/>
      <w:spacing w:line="1" w:lineRule="atLeast"/>
      <w:ind w:right="284" w:leftChars="-1" w:rightChars="0" w:firstLineChars="-1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tabs>
        <w:tab w:val="left" w:leader="none" w:pos="851"/>
      </w:tabs>
      <w:suppressAutoHyphens w:val="1"/>
      <w:spacing w:line="1" w:lineRule="atLeast"/>
      <w:ind w:right="-70" w:leftChars="-1" w:rightChars="0" w:firstLineChars="-1"/>
      <w:textDirection w:val="btLr"/>
      <w:textAlignment w:val="top"/>
      <w:outlineLvl w:val="7"/>
    </w:pPr>
    <w:rPr>
      <w:rFonts w:ascii="Arial" w:hAnsi="Arial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idascalia">
    <w:name w:val="Didascalia"/>
    <w:basedOn w:val="Normale"/>
    <w:next w:val="Normale"/>
    <w:autoRedefine w:val="0"/>
    <w:hidden w:val="0"/>
    <w:qFormat w:val="0"/>
    <w:pPr>
      <w:pBdr>
        <w:top w:color="auto" w:shadow="1" w:space="8" w:sz="4" w:val="single"/>
        <w:left w:color="auto" w:shadow="1" w:space="17" w:sz="4" w:val="single"/>
        <w:bottom w:color="auto" w:shadow="1" w:space="6" w:sz="4" w:val="single"/>
        <w:right w:color="auto" w:shadow="1" w:space="15" w:sz="4" w:val="single"/>
      </w:pBd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en-GB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5">
    <w:name w:val="Intestazione 5"/>
    <w:basedOn w:val="Normale"/>
    <w:next w:val="Normale"/>
    <w:autoRedefine w:val="0"/>
    <w:hidden w:val="0"/>
    <w:qFormat w:val="0"/>
    <w:pPr>
      <w:keepNext w:val="1"/>
      <w:widowControl w:val="0"/>
      <w:numPr>
        <w:ilvl w:val="4"/>
        <w:numId w:val="0"/>
      </w:num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4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gad'intestazione">
    <w:name w:val="Riga d'intestazione"/>
    <w:basedOn w:val="Normale"/>
    <w:next w:val="Rigad'intestazion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SNtuYHf+xS17l7BTJxggv5ZMyA==">CgMxLjA4AHIhMXdTWGt5Ny1Wc0FBQkV2NGpSckJLTTBwbFZURG9iNmJR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2017-06-05T15:19:00Z</dcterms:created>
  <dc:creator>ester</dc:creator>
</cp:coreProperties>
</file>